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CE08FC">
      <w:pPr>
        <w:spacing w:line="440" w:lineRule="exact"/>
        <w:jc w:val="center"/>
        <w:rPr>
          <w:rFonts w:hint="eastAsia" w:ascii="仿宋" w:hAnsi="仿宋" w:eastAsia="仿宋" w:cs="仿宋"/>
          <w:b/>
          <w:bCs/>
          <w:color w:val="000000"/>
          <w:sz w:val="36"/>
          <w:szCs w:val="36"/>
        </w:rPr>
      </w:pPr>
      <w:r>
        <w:rPr>
          <w:rFonts w:hint="eastAsia" w:ascii="仿宋" w:hAnsi="仿宋" w:eastAsia="仿宋" w:cs="仿宋"/>
          <w:b/>
          <w:bCs/>
          <w:color w:val="000000"/>
          <w:sz w:val="36"/>
          <w:szCs w:val="36"/>
          <w:lang w:eastAsia="zh-CN"/>
        </w:rPr>
        <w:t>昌都市环保产品</w:t>
      </w:r>
      <w:r>
        <w:rPr>
          <w:rFonts w:hint="eastAsia" w:ascii="仿宋" w:hAnsi="仿宋" w:eastAsia="仿宋" w:cs="仿宋"/>
          <w:b/>
          <w:bCs/>
          <w:color w:val="000000"/>
          <w:sz w:val="36"/>
          <w:szCs w:val="36"/>
        </w:rPr>
        <w:t>产品质量监督抽查实施细则</w:t>
      </w:r>
    </w:p>
    <w:p w14:paraId="1BAFB681">
      <w:pPr>
        <w:spacing w:line="440" w:lineRule="exact"/>
        <w:ind w:firstLine="361" w:firstLineChars="171"/>
        <w:rPr>
          <w:b/>
          <w:bCs/>
          <w:color w:val="000000"/>
          <w:szCs w:val="21"/>
        </w:rPr>
      </w:pPr>
    </w:p>
    <w:p w14:paraId="4E5E7905">
      <w:pPr>
        <w:snapToGrid w:val="0"/>
        <w:spacing w:line="440" w:lineRule="exact"/>
        <w:rPr>
          <w:rFonts w:ascii="黑体" w:hAnsi="宋体" w:eastAsia="黑体"/>
          <w:color w:val="000000"/>
          <w:szCs w:val="21"/>
        </w:rPr>
      </w:pPr>
      <w:r>
        <w:rPr>
          <w:rFonts w:hint="eastAsia" w:ascii="黑体" w:hAnsi="宋体" w:eastAsia="黑体"/>
          <w:color w:val="000000"/>
          <w:szCs w:val="21"/>
        </w:rPr>
        <w:t>1 抽样方法</w:t>
      </w:r>
    </w:p>
    <w:p w14:paraId="26DB96EB">
      <w:pPr>
        <w:snapToGrid w:val="0"/>
        <w:spacing w:line="440" w:lineRule="exact"/>
        <w:ind w:firstLine="420" w:firstLineChars="200"/>
        <w:rPr>
          <w:rFonts w:hint="eastAsia" w:ascii="宋体" w:hAnsi="宋体"/>
          <w:color w:val="000000"/>
          <w:szCs w:val="21"/>
        </w:rPr>
      </w:pPr>
      <w:r>
        <w:rPr>
          <w:rFonts w:hint="eastAsia" w:ascii="宋体" w:hAnsi="宋体"/>
          <w:color w:val="000000"/>
          <w:szCs w:val="21"/>
        </w:rPr>
        <w:t>以随机抽样的方式在被抽样生产者、销售者的待销产品中抽取。</w:t>
      </w:r>
    </w:p>
    <w:p w14:paraId="1CD60051">
      <w:pPr>
        <w:snapToGrid w:val="0"/>
        <w:spacing w:line="440" w:lineRule="exact"/>
        <w:ind w:firstLine="420" w:firstLineChars="200"/>
        <w:rPr>
          <w:rFonts w:hint="eastAsia" w:ascii="宋体" w:hAnsi="宋体"/>
          <w:color w:val="000000"/>
          <w:szCs w:val="21"/>
        </w:rPr>
      </w:pPr>
      <w:r>
        <w:rPr>
          <w:rFonts w:hint="eastAsia" w:ascii="宋体" w:hAnsi="宋体"/>
          <w:color w:val="000000"/>
          <w:szCs w:val="21"/>
        </w:rPr>
        <w:t>随机数一般可使用随机数表等方法产生。</w:t>
      </w:r>
    </w:p>
    <w:p w14:paraId="3D2BE3CD">
      <w:pPr>
        <w:snapToGrid w:val="0"/>
        <w:spacing w:line="440" w:lineRule="exact"/>
        <w:ind w:firstLine="420" w:firstLineChars="200"/>
        <w:rPr>
          <w:rFonts w:hint="eastAsia" w:ascii="宋体" w:hAnsi="宋体"/>
          <w:color w:val="000000"/>
          <w:szCs w:val="21"/>
          <w:lang w:val="en-US" w:eastAsia="zh-CN"/>
        </w:rPr>
      </w:pPr>
      <w:r>
        <w:rPr>
          <w:rFonts w:hint="eastAsia" w:ascii="宋体" w:hAnsi="宋体"/>
          <w:color w:val="000000"/>
          <w:szCs w:val="21"/>
          <w:lang w:val="en-US" w:eastAsia="zh-CN"/>
        </w:rPr>
        <w:t>每批次抽样数量见表1。</w:t>
      </w:r>
    </w:p>
    <w:p w14:paraId="197D7659">
      <w:pPr>
        <w:snapToGrid w:val="0"/>
        <w:spacing w:line="440" w:lineRule="exact"/>
        <w:ind w:firstLine="3570" w:firstLineChars="1700"/>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表1</w:t>
      </w:r>
      <w:r>
        <w:rPr>
          <w:rFonts w:hint="eastAsia" w:ascii="宋体" w:hAnsi="宋体" w:cs="Times New Roman"/>
          <w:color w:val="000000"/>
          <w:szCs w:val="21"/>
          <w:lang w:val="en-US" w:eastAsia="zh-CN"/>
        </w:rPr>
        <w:t>环保产品</w:t>
      </w:r>
      <w:r>
        <w:rPr>
          <w:color w:val="0D0D0D" w:themeColor="text1" w:themeTint="F2"/>
          <w:szCs w:val="21"/>
          <w14:textFill>
            <w14:solidFill>
              <w14:schemeClr w14:val="tx1">
                <w14:lumMod w14:val="95000"/>
                <w14:lumOff w14:val="5000"/>
              </w14:schemeClr>
            </w14:solidFill>
          </w14:textFill>
        </w:rPr>
        <w:t>抽取样品数量</w:t>
      </w:r>
    </w:p>
    <w:tbl>
      <w:tblPr>
        <w:tblStyle w:val="4"/>
        <w:tblW w:w="91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0"/>
        <w:gridCol w:w="1253"/>
        <w:gridCol w:w="2224"/>
        <w:gridCol w:w="4540"/>
      </w:tblGrid>
      <w:tr w14:paraId="7A576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120" w:type="dxa"/>
            <w:noWrap w:val="0"/>
            <w:vAlign w:val="center"/>
          </w:tcPr>
          <w:p w14:paraId="49033769">
            <w:pPr>
              <w:snapToGrid w:val="0"/>
              <w:spacing w:line="440" w:lineRule="exact"/>
              <w:ind w:firstLine="210" w:firstLineChars="100"/>
              <w:jc w:val="both"/>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序号</w:t>
            </w:r>
          </w:p>
        </w:tc>
        <w:tc>
          <w:tcPr>
            <w:tcW w:w="3477" w:type="dxa"/>
            <w:gridSpan w:val="2"/>
            <w:noWrap w:val="0"/>
            <w:vAlign w:val="center"/>
          </w:tcPr>
          <w:p w14:paraId="43E4FB5D">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产品名称</w:t>
            </w:r>
          </w:p>
        </w:tc>
        <w:tc>
          <w:tcPr>
            <w:tcW w:w="4540" w:type="dxa"/>
            <w:noWrap w:val="0"/>
            <w:vAlign w:val="center"/>
          </w:tcPr>
          <w:p w14:paraId="3A2DCC07">
            <w:pPr>
              <w:snapToGrid w:val="0"/>
              <w:spacing w:line="440" w:lineRule="exact"/>
              <w:ind w:firstLine="420" w:firstLineChars="200"/>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抽样数量</w:t>
            </w:r>
          </w:p>
        </w:tc>
      </w:tr>
      <w:tr w14:paraId="2C130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120" w:type="dxa"/>
            <w:noWrap w:val="0"/>
            <w:vAlign w:val="center"/>
          </w:tcPr>
          <w:p w14:paraId="1810B4C6">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1</w:t>
            </w:r>
          </w:p>
        </w:tc>
        <w:tc>
          <w:tcPr>
            <w:tcW w:w="1253" w:type="dxa"/>
            <w:noWrap w:val="0"/>
            <w:vAlign w:val="center"/>
          </w:tcPr>
          <w:p w14:paraId="4E16F1B4">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垃圾袋</w:t>
            </w:r>
          </w:p>
        </w:tc>
        <w:tc>
          <w:tcPr>
            <w:tcW w:w="2224" w:type="dxa"/>
            <w:noWrap w:val="0"/>
            <w:vAlign w:val="center"/>
          </w:tcPr>
          <w:p w14:paraId="739A4ACD">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auto"/>
                <w:szCs w:val="21"/>
              </w:rPr>
              <w:t>塑料垃圾袋</w:t>
            </w:r>
          </w:p>
        </w:tc>
        <w:tc>
          <w:tcPr>
            <w:tcW w:w="4540" w:type="dxa"/>
            <w:noWrap w:val="0"/>
            <w:vAlign w:val="center"/>
          </w:tcPr>
          <w:p w14:paraId="59822F16">
            <w:pPr>
              <w:adjustRightInd w:val="0"/>
              <w:snapToGrid w:val="0"/>
              <w:spacing w:line="440" w:lineRule="exact"/>
              <w:ind w:firstLine="420" w:firstLineChars="200"/>
              <w:rPr>
                <w:rFonts w:hint="eastAsia" w:ascii="宋体" w:hAnsi="宋体" w:eastAsia="宋体" w:cs="Times New Roman"/>
                <w:color w:val="000000"/>
                <w:szCs w:val="21"/>
                <w:lang w:val="en-US" w:eastAsia="zh-CN"/>
              </w:rPr>
            </w:pPr>
            <w:r>
              <w:rPr>
                <w:rFonts w:hint="eastAsia"/>
                <w:color w:val="000000"/>
                <w:szCs w:val="21"/>
              </w:rPr>
              <w:t>每批次产品抽取样品</w:t>
            </w:r>
            <w:r>
              <w:rPr>
                <w:rFonts w:hint="eastAsia" w:ascii="宋体" w:hAnsi="宋体" w:eastAsia="宋体" w:cs="宋体"/>
                <w:color w:val="000000"/>
                <w:szCs w:val="21"/>
              </w:rPr>
              <w:t>120</w:t>
            </w:r>
            <w:r>
              <w:rPr>
                <w:rFonts w:hint="eastAsia"/>
                <w:color w:val="000000"/>
                <w:szCs w:val="21"/>
              </w:rPr>
              <w:t>个，其中</w:t>
            </w:r>
            <w:r>
              <w:rPr>
                <w:rFonts w:hint="eastAsia" w:ascii="宋体" w:hAnsi="宋体" w:eastAsia="宋体" w:cs="宋体"/>
                <w:color w:val="000000"/>
                <w:szCs w:val="21"/>
              </w:rPr>
              <w:t>60</w:t>
            </w:r>
            <w:r>
              <w:rPr>
                <w:rFonts w:hint="eastAsia"/>
                <w:color w:val="000000"/>
                <w:szCs w:val="21"/>
              </w:rPr>
              <w:t>个作为检验样品，</w:t>
            </w:r>
            <w:r>
              <w:rPr>
                <w:rFonts w:hint="eastAsia" w:ascii="宋体" w:hAnsi="宋体" w:eastAsia="宋体" w:cs="宋体"/>
                <w:color w:val="000000"/>
                <w:szCs w:val="21"/>
              </w:rPr>
              <w:t>60</w:t>
            </w:r>
            <w:r>
              <w:rPr>
                <w:rFonts w:hint="eastAsia"/>
                <w:color w:val="000000"/>
                <w:szCs w:val="21"/>
              </w:rPr>
              <w:t>个作为备用样品。</w:t>
            </w:r>
          </w:p>
        </w:tc>
      </w:tr>
      <w:tr w14:paraId="31B1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120" w:type="dxa"/>
            <w:vMerge w:val="restart"/>
            <w:noWrap w:val="0"/>
            <w:vAlign w:val="center"/>
          </w:tcPr>
          <w:p w14:paraId="2FEED5D7">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cs="Times New Roman"/>
                <w:color w:val="000000"/>
                <w:szCs w:val="21"/>
                <w:lang w:val="en-US" w:eastAsia="zh-CN"/>
              </w:rPr>
              <w:t>2</w:t>
            </w:r>
          </w:p>
        </w:tc>
        <w:tc>
          <w:tcPr>
            <w:tcW w:w="1253" w:type="dxa"/>
            <w:vMerge w:val="restart"/>
            <w:noWrap w:val="0"/>
            <w:vAlign w:val="center"/>
          </w:tcPr>
          <w:p w14:paraId="5C96FA4C">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购物袋</w:t>
            </w:r>
          </w:p>
        </w:tc>
        <w:tc>
          <w:tcPr>
            <w:tcW w:w="2224" w:type="dxa"/>
            <w:noWrap w:val="0"/>
            <w:vAlign w:val="center"/>
          </w:tcPr>
          <w:p w14:paraId="421CA9CB">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塑料购物袋</w:t>
            </w:r>
          </w:p>
        </w:tc>
        <w:tc>
          <w:tcPr>
            <w:tcW w:w="4540" w:type="dxa"/>
            <w:vMerge w:val="restart"/>
            <w:noWrap w:val="0"/>
            <w:vAlign w:val="center"/>
          </w:tcPr>
          <w:p w14:paraId="1FE6C874">
            <w:pPr>
              <w:snapToGrid w:val="0"/>
              <w:spacing w:line="440" w:lineRule="exact"/>
              <w:ind w:firstLine="420" w:firstLineChars="200"/>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每批次产品抽取样品70个（袋规格应不小于15cm×15cm），其中40个作为检验样品，30个作为备用样品</w:t>
            </w:r>
          </w:p>
        </w:tc>
      </w:tr>
      <w:tr w14:paraId="5FF1D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120" w:type="dxa"/>
            <w:vMerge w:val="continue"/>
            <w:noWrap w:val="0"/>
            <w:vAlign w:val="center"/>
          </w:tcPr>
          <w:p w14:paraId="393E89A7">
            <w:pPr>
              <w:snapToGrid w:val="0"/>
              <w:spacing w:line="440" w:lineRule="exact"/>
              <w:jc w:val="center"/>
              <w:rPr>
                <w:rFonts w:hint="eastAsia" w:ascii="宋体" w:hAnsi="宋体" w:cs="Times New Roman"/>
                <w:color w:val="000000"/>
                <w:szCs w:val="21"/>
                <w:lang w:val="en-US" w:eastAsia="zh-CN"/>
              </w:rPr>
            </w:pPr>
          </w:p>
        </w:tc>
        <w:tc>
          <w:tcPr>
            <w:tcW w:w="1253" w:type="dxa"/>
            <w:vMerge w:val="continue"/>
            <w:noWrap w:val="0"/>
            <w:vAlign w:val="center"/>
          </w:tcPr>
          <w:p w14:paraId="50054FB6">
            <w:pPr>
              <w:snapToGrid w:val="0"/>
              <w:spacing w:line="440" w:lineRule="exact"/>
              <w:jc w:val="center"/>
              <w:rPr>
                <w:rFonts w:hint="eastAsia" w:ascii="宋体" w:hAnsi="宋体" w:eastAsia="宋体" w:cs="Times New Roman"/>
                <w:color w:val="000000"/>
                <w:szCs w:val="21"/>
                <w:lang w:val="en-US" w:eastAsia="zh-CN"/>
              </w:rPr>
            </w:pPr>
          </w:p>
        </w:tc>
        <w:tc>
          <w:tcPr>
            <w:tcW w:w="2224" w:type="dxa"/>
            <w:noWrap w:val="0"/>
            <w:vAlign w:val="center"/>
          </w:tcPr>
          <w:p w14:paraId="0DA244A6">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生物降解塑料购物袋</w:t>
            </w:r>
          </w:p>
        </w:tc>
        <w:tc>
          <w:tcPr>
            <w:tcW w:w="4540" w:type="dxa"/>
            <w:vMerge w:val="continue"/>
            <w:noWrap w:val="0"/>
            <w:vAlign w:val="center"/>
          </w:tcPr>
          <w:p w14:paraId="3FF3DD10">
            <w:pPr>
              <w:snapToGrid w:val="0"/>
              <w:spacing w:line="440" w:lineRule="exact"/>
              <w:ind w:firstLine="420" w:firstLineChars="200"/>
              <w:jc w:val="center"/>
              <w:rPr>
                <w:rFonts w:hint="eastAsia" w:ascii="宋体" w:hAnsi="宋体" w:eastAsia="宋体" w:cs="Times New Roman"/>
                <w:color w:val="000000"/>
                <w:szCs w:val="21"/>
                <w:lang w:val="en-US" w:eastAsia="zh-CN"/>
              </w:rPr>
            </w:pPr>
          </w:p>
        </w:tc>
      </w:tr>
      <w:tr w14:paraId="3D4EF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120" w:type="dxa"/>
            <w:vMerge w:val="continue"/>
            <w:noWrap w:val="0"/>
            <w:vAlign w:val="center"/>
          </w:tcPr>
          <w:p w14:paraId="308AFE26">
            <w:pPr>
              <w:snapToGrid w:val="0"/>
              <w:spacing w:line="440" w:lineRule="exact"/>
              <w:jc w:val="center"/>
              <w:rPr>
                <w:rFonts w:hint="eastAsia" w:ascii="宋体" w:hAnsi="宋体" w:cs="Times New Roman"/>
                <w:color w:val="000000"/>
                <w:szCs w:val="21"/>
                <w:lang w:val="en-US" w:eastAsia="zh-CN"/>
              </w:rPr>
            </w:pPr>
          </w:p>
        </w:tc>
        <w:tc>
          <w:tcPr>
            <w:tcW w:w="1253" w:type="dxa"/>
            <w:vMerge w:val="continue"/>
            <w:noWrap w:val="0"/>
            <w:vAlign w:val="center"/>
          </w:tcPr>
          <w:p w14:paraId="72EF198A">
            <w:pPr>
              <w:snapToGrid w:val="0"/>
              <w:spacing w:line="440" w:lineRule="exact"/>
              <w:jc w:val="center"/>
              <w:rPr>
                <w:rFonts w:hint="eastAsia" w:ascii="宋体" w:hAnsi="宋体" w:eastAsia="宋体" w:cs="Times New Roman"/>
                <w:color w:val="000000"/>
                <w:szCs w:val="21"/>
                <w:lang w:val="en-US" w:eastAsia="zh-CN"/>
              </w:rPr>
            </w:pPr>
          </w:p>
        </w:tc>
        <w:tc>
          <w:tcPr>
            <w:tcW w:w="2224" w:type="dxa"/>
            <w:noWrap w:val="0"/>
            <w:vAlign w:val="center"/>
          </w:tcPr>
          <w:p w14:paraId="2208D913">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淀粉基塑料购物袋</w:t>
            </w:r>
          </w:p>
        </w:tc>
        <w:tc>
          <w:tcPr>
            <w:tcW w:w="4540" w:type="dxa"/>
            <w:vMerge w:val="continue"/>
            <w:noWrap w:val="0"/>
            <w:vAlign w:val="center"/>
          </w:tcPr>
          <w:p w14:paraId="2F9928FF">
            <w:pPr>
              <w:snapToGrid w:val="0"/>
              <w:spacing w:line="440" w:lineRule="exact"/>
              <w:ind w:firstLine="420" w:firstLineChars="200"/>
              <w:jc w:val="center"/>
              <w:rPr>
                <w:rFonts w:hint="eastAsia" w:ascii="宋体" w:hAnsi="宋体" w:eastAsia="宋体" w:cs="Times New Roman"/>
                <w:color w:val="000000"/>
                <w:szCs w:val="21"/>
                <w:lang w:val="en-US" w:eastAsia="zh-CN"/>
              </w:rPr>
            </w:pPr>
          </w:p>
        </w:tc>
      </w:tr>
    </w:tbl>
    <w:p w14:paraId="6C50F968">
      <w:pPr>
        <w:snapToGrid w:val="0"/>
        <w:spacing w:line="440" w:lineRule="exact"/>
        <w:rPr>
          <w:rFonts w:ascii="黑体" w:hAnsi="宋体" w:eastAsia="黑体"/>
          <w:color w:val="000000"/>
          <w:szCs w:val="21"/>
        </w:rPr>
      </w:pPr>
      <w:r>
        <w:rPr>
          <w:rFonts w:hint="eastAsia" w:ascii="黑体" w:hAnsi="宋体" w:eastAsia="黑体"/>
          <w:color w:val="000000"/>
          <w:szCs w:val="21"/>
        </w:rPr>
        <w:t>2 检验依据</w:t>
      </w:r>
    </w:p>
    <w:p w14:paraId="2F23FB5C">
      <w:pPr>
        <w:snapToGrid w:val="0"/>
        <w:spacing w:line="440" w:lineRule="exact"/>
        <w:ind w:firstLine="3990" w:firstLineChars="1900"/>
        <w:jc w:val="both"/>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表2</w:t>
      </w:r>
      <w:r>
        <w:rPr>
          <w:rFonts w:hint="eastAsia" w:ascii="宋体" w:hAnsi="宋体" w:cs="Times New Roman"/>
          <w:color w:val="000000"/>
          <w:szCs w:val="21"/>
          <w:lang w:val="en-US" w:eastAsia="zh-CN"/>
        </w:rPr>
        <w:t xml:space="preserve"> </w:t>
      </w:r>
      <w:r>
        <w:rPr>
          <w:rFonts w:hint="eastAsia" w:ascii="宋体" w:hAnsi="宋体" w:eastAsia="宋体" w:cs="Times New Roman"/>
          <w:color w:val="auto"/>
          <w:szCs w:val="21"/>
        </w:rPr>
        <w:t>塑料垃圾袋</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3517"/>
        <w:gridCol w:w="4552"/>
      </w:tblGrid>
      <w:tr w14:paraId="40B0D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blHeader/>
        </w:trPr>
        <w:tc>
          <w:tcPr>
            <w:tcW w:w="602" w:type="pct"/>
            <w:noWrap w:val="0"/>
            <w:vAlign w:val="center"/>
          </w:tcPr>
          <w:p w14:paraId="4DB0659F">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序号</w:t>
            </w:r>
          </w:p>
        </w:tc>
        <w:tc>
          <w:tcPr>
            <w:tcW w:w="1916" w:type="pct"/>
            <w:noWrap w:val="0"/>
            <w:vAlign w:val="center"/>
          </w:tcPr>
          <w:p w14:paraId="1EFCCC8B">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检验项目</w:t>
            </w:r>
          </w:p>
        </w:tc>
        <w:tc>
          <w:tcPr>
            <w:tcW w:w="2480" w:type="pct"/>
            <w:noWrap w:val="0"/>
            <w:vAlign w:val="center"/>
          </w:tcPr>
          <w:p w14:paraId="537E2979">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检验方法</w:t>
            </w:r>
          </w:p>
        </w:tc>
      </w:tr>
      <w:tr w14:paraId="4CD1B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602" w:type="pct"/>
            <w:noWrap w:val="0"/>
            <w:vAlign w:val="center"/>
          </w:tcPr>
          <w:p w14:paraId="19876FB9">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1</w:t>
            </w:r>
          </w:p>
        </w:tc>
        <w:tc>
          <w:tcPr>
            <w:tcW w:w="1916" w:type="pct"/>
            <w:noWrap w:val="0"/>
            <w:vAlign w:val="center"/>
          </w:tcPr>
          <w:p w14:paraId="20465B06">
            <w:pPr>
              <w:jc w:val="center"/>
              <w:rPr>
                <w:rFonts w:hint="eastAsia" w:ascii="宋体" w:hAnsi="宋体" w:eastAsia="宋体" w:cs="Times New Roman"/>
                <w:color w:val="000000"/>
                <w:szCs w:val="21"/>
                <w:lang w:val="en-US" w:eastAsia="zh-CN"/>
              </w:rPr>
            </w:pPr>
            <w:r>
              <w:rPr>
                <w:rFonts w:hint="eastAsia"/>
              </w:rPr>
              <w:t>厚度及偏差</w:t>
            </w:r>
          </w:p>
        </w:tc>
        <w:tc>
          <w:tcPr>
            <w:tcW w:w="2480" w:type="pct"/>
            <w:noWrap w:val="0"/>
            <w:vAlign w:val="center"/>
          </w:tcPr>
          <w:p w14:paraId="6C8040A5">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24454-2009</w:t>
            </w:r>
          </w:p>
          <w:p w14:paraId="2EAE2723">
            <w:pPr>
              <w:snapToGrid w:val="0"/>
              <w:spacing w:line="440" w:lineRule="exact"/>
              <w:jc w:val="center"/>
              <w:rPr>
                <w:rFonts w:hint="eastAsia"/>
                <w:lang w:val="en-US" w:eastAsia="zh-CN"/>
              </w:rPr>
            </w:pPr>
            <w:r>
              <w:rPr>
                <w:rFonts w:hint="eastAsia" w:ascii="宋体" w:hAnsi="宋体" w:eastAsia="宋体" w:cs="Times New Roman"/>
                <w:color w:val="000000"/>
                <w:szCs w:val="21"/>
                <w:lang w:val="en-US" w:eastAsia="zh-CN"/>
              </w:rPr>
              <w:t>GB/T 6672-2001</w:t>
            </w:r>
          </w:p>
        </w:tc>
      </w:tr>
      <w:tr w14:paraId="2B2ED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602" w:type="pct"/>
            <w:noWrap w:val="0"/>
            <w:vAlign w:val="center"/>
          </w:tcPr>
          <w:p w14:paraId="6CDEDF93">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2</w:t>
            </w:r>
          </w:p>
        </w:tc>
        <w:tc>
          <w:tcPr>
            <w:tcW w:w="1916" w:type="pct"/>
            <w:noWrap w:val="0"/>
            <w:vAlign w:val="center"/>
          </w:tcPr>
          <w:p w14:paraId="47BAD6E0">
            <w:pPr>
              <w:jc w:val="center"/>
              <w:rPr>
                <w:rFonts w:hint="eastAsia" w:ascii="宋体" w:hAnsi="宋体" w:eastAsia="宋体" w:cs="Times New Roman"/>
                <w:color w:val="000000"/>
                <w:szCs w:val="21"/>
                <w:lang w:val="en-US" w:eastAsia="zh-CN"/>
              </w:rPr>
            </w:pPr>
            <w:r>
              <w:rPr>
                <w:rFonts w:hint="eastAsia"/>
              </w:rPr>
              <w:t>有效宽度偏差</w:t>
            </w:r>
          </w:p>
        </w:tc>
        <w:tc>
          <w:tcPr>
            <w:tcW w:w="2480" w:type="pct"/>
            <w:noWrap w:val="0"/>
            <w:vAlign w:val="center"/>
          </w:tcPr>
          <w:p w14:paraId="2902BDB7">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24454-2009</w:t>
            </w:r>
          </w:p>
        </w:tc>
      </w:tr>
      <w:tr w14:paraId="0F6C1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02" w:type="pct"/>
            <w:noWrap w:val="0"/>
            <w:vAlign w:val="center"/>
          </w:tcPr>
          <w:p w14:paraId="75FFD16D">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3</w:t>
            </w:r>
          </w:p>
        </w:tc>
        <w:tc>
          <w:tcPr>
            <w:tcW w:w="1916" w:type="pct"/>
            <w:noWrap w:val="0"/>
            <w:vAlign w:val="center"/>
          </w:tcPr>
          <w:p w14:paraId="56560B8C">
            <w:pPr>
              <w:jc w:val="center"/>
              <w:rPr>
                <w:rFonts w:hint="eastAsia" w:ascii="宋体" w:hAnsi="宋体" w:eastAsia="宋体" w:cs="Times New Roman"/>
                <w:color w:val="000000"/>
                <w:szCs w:val="21"/>
                <w:lang w:val="en-US" w:eastAsia="zh-CN"/>
              </w:rPr>
            </w:pPr>
            <w:r>
              <w:rPr>
                <w:rFonts w:hint="eastAsia"/>
              </w:rPr>
              <w:t>有效长度偏差</w:t>
            </w:r>
          </w:p>
        </w:tc>
        <w:tc>
          <w:tcPr>
            <w:tcW w:w="2480" w:type="pct"/>
            <w:noWrap w:val="0"/>
            <w:vAlign w:val="center"/>
          </w:tcPr>
          <w:p w14:paraId="7B1606F9">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24454-2009</w:t>
            </w:r>
          </w:p>
        </w:tc>
      </w:tr>
      <w:tr w14:paraId="2F7B6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602" w:type="pct"/>
            <w:noWrap w:val="0"/>
            <w:vAlign w:val="center"/>
          </w:tcPr>
          <w:p w14:paraId="232C598F">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4</w:t>
            </w:r>
          </w:p>
        </w:tc>
        <w:tc>
          <w:tcPr>
            <w:tcW w:w="1916" w:type="pct"/>
            <w:noWrap w:val="0"/>
            <w:vAlign w:val="center"/>
          </w:tcPr>
          <w:p w14:paraId="27161213">
            <w:pPr>
              <w:jc w:val="center"/>
              <w:rPr>
                <w:rFonts w:hint="eastAsia" w:ascii="宋体" w:hAnsi="宋体" w:eastAsia="宋体" w:cs="Times New Roman"/>
                <w:color w:val="000000"/>
                <w:szCs w:val="21"/>
                <w:lang w:val="en-US" w:eastAsia="zh-CN"/>
              </w:rPr>
            </w:pPr>
            <w:r>
              <w:rPr>
                <w:rFonts w:hint="eastAsia"/>
              </w:rPr>
              <w:t>异嗅</w:t>
            </w:r>
          </w:p>
        </w:tc>
        <w:tc>
          <w:tcPr>
            <w:tcW w:w="2480" w:type="pct"/>
            <w:noWrap w:val="0"/>
            <w:vAlign w:val="center"/>
          </w:tcPr>
          <w:p w14:paraId="1F1DDAC2">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24454-2009</w:t>
            </w:r>
          </w:p>
        </w:tc>
      </w:tr>
      <w:tr w14:paraId="1B471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602" w:type="pct"/>
            <w:noWrap w:val="0"/>
            <w:vAlign w:val="center"/>
          </w:tcPr>
          <w:p w14:paraId="33F309A3">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5</w:t>
            </w:r>
          </w:p>
        </w:tc>
        <w:tc>
          <w:tcPr>
            <w:tcW w:w="1916" w:type="pct"/>
            <w:noWrap w:val="0"/>
            <w:vAlign w:val="center"/>
          </w:tcPr>
          <w:p w14:paraId="299045E2">
            <w:pPr>
              <w:jc w:val="center"/>
              <w:rPr>
                <w:rFonts w:hint="eastAsia" w:ascii="宋体" w:hAnsi="宋体" w:eastAsia="宋体" w:cs="Times New Roman"/>
                <w:color w:val="000000"/>
                <w:szCs w:val="21"/>
                <w:lang w:val="en-US" w:eastAsia="zh-CN"/>
              </w:rPr>
            </w:pPr>
            <w:r>
              <w:rPr>
                <w:rFonts w:hint="eastAsia"/>
              </w:rPr>
              <w:t>外观</w:t>
            </w:r>
          </w:p>
        </w:tc>
        <w:tc>
          <w:tcPr>
            <w:tcW w:w="2480" w:type="pct"/>
            <w:noWrap w:val="0"/>
            <w:vAlign w:val="center"/>
          </w:tcPr>
          <w:p w14:paraId="56C3AC88">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24454-2009</w:t>
            </w:r>
          </w:p>
        </w:tc>
      </w:tr>
      <w:tr w14:paraId="3E930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602" w:type="pct"/>
            <w:noWrap w:val="0"/>
            <w:vAlign w:val="center"/>
          </w:tcPr>
          <w:p w14:paraId="718E3096">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6</w:t>
            </w:r>
          </w:p>
        </w:tc>
        <w:tc>
          <w:tcPr>
            <w:tcW w:w="1916" w:type="pct"/>
            <w:noWrap w:val="0"/>
            <w:vAlign w:val="center"/>
          </w:tcPr>
          <w:p w14:paraId="5E12B8AB">
            <w:pPr>
              <w:jc w:val="center"/>
              <w:rPr>
                <w:rFonts w:hint="eastAsia" w:ascii="宋体" w:hAnsi="宋体" w:eastAsia="宋体" w:cs="Times New Roman"/>
                <w:color w:val="000000"/>
                <w:szCs w:val="21"/>
                <w:lang w:val="en-US" w:eastAsia="zh-CN"/>
              </w:rPr>
            </w:pPr>
            <w:r>
              <w:rPr>
                <w:rFonts w:hint="eastAsia"/>
              </w:rPr>
              <w:t>抗渗漏性能</w:t>
            </w:r>
          </w:p>
        </w:tc>
        <w:tc>
          <w:tcPr>
            <w:tcW w:w="2480" w:type="pct"/>
            <w:noWrap w:val="0"/>
            <w:vAlign w:val="center"/>
          </w:tcPr>
          <w:p w14:paraId="6FDD95EB">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24454-2009</w:t>
            </w:r>
          </w:p>
        </w:tc>
      </w:tr>
      <w:tr w14:paraId="6CCF4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602" w:type="pct"/>
            <w:noWrap w:val="0"/>
            <w:vAlign w:val="center"/>
          </w:tcPr>
          <w:p w14:paraId="60EA993C">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7</w:t>
            </w:r>
          </w:p>
        </w:tc>
        <w:tc>
          <w:tcPr>
            <w:tcW w:w="1916" w:type="pct"/>
            <w:noWrap w:val="0"/>
            <w:vAlign w:val="center"/>
          </w:tcPr>
          <w:p w14:paraId="2D79978C">
            <w:pPr>
              <w:jc w:val="center"/>
              <w:rPr>
                <w:rFonts w:hint="eastAsia" w:ascii="宋体" w:hAnsi="宋体" w:eastAsia="宋体" w:cs="Times New Roman"/>
                <w:color w:val="000000"/>
                <w:szCs w:val="21"/>
                <w:lang w:val="en-US" w:eastAsia="zh-CN"/>
              </w:rPr>
            </w:pPr>
            <w:r>
              <w:rPr>
                <w:rFonts w:hint="eastAsia"/>
              </w:rPr>
              <w:t>跌落性能</w:t>
            </w:r>
          </w:p>
        </w:tc>
        <w:tc>
          <w:tcPr>
            <w:tcW w:w="2480" w:type="pct"/>
            <w:noWrap w:val="0"/>
            <w:vAlign w:val="center"/>
          </w:tcPr>
          <w:p w14:paraId="5F5E11AF">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24454-2009</w:t>
            </w:r>
          </w:p>
        </w:tc>
      </w:tr>
      <w:tr w14:paraId="0467F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pct"/>
            <w:noWrap w:val="0"/>
            <w:vAlign w:val="center"/>
          </w:tcPr>
          <w:p w14:paraId="3F2ABEB2">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8</w:t>
            </w:r>
          </w:p>
        </w:tc>
        <w:tc>
          <w:tcPr>
            <w:tcW w:w="1916" w:type="pct"/>
            <w:noWrap w:val="0"/>
            <w:vAlign w:val="center"/>
          </w:tcPr>
          <w:p w14:paraId="1D0DE0E2">
            <w:pPr>
              <w:jc w:val="center"/>
              <w:rPr>
                <w:rFonts w:hint="eastAsia" w:ascii="宋体" w:hAnsi="宋体" w:eastAsia="宋体" w:cs="Times New Roman"/>
                <w:color w:val="000000"/>
                <w:szCs w:val="21"/>
                <w:lang w:val="en-US" w:eastAsia="zh-CN"/>
              </w:rPr>
            </w:pPr>
            <w:r>
              <w:rPr>
                <w:rFonts w:hint="eastAsia"/>
              </w:rPr>
              <w:t>拉紧绳拉伸力</w:t>
            </w:r>
          </w:p>
        </w:tc>
        <w:tc>
          <w:tcPr>
            <w:tcW w:w="2480" w:type="pct"/>
            <w:noWrap w:val="0"/>
            <w:vAlign w:val="center"/>
          </w:tcPr>
          <w:p w14:paraId="5340EA0B">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24454-2009</w:t>
            </w:r>
          </w:p>
          <w:p w14:paraId="38588625">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1040.3-2006</w:t>
            </w:r>
          </w:p>
        </w:tc>
      </w:tr>
      <w:tr w14:paraId="2A5CD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02" w:type="pct"/>
            <w:noWrap w:val="0"/>
            <w:vAlign w:val="center"/>
          </w:tcPr>
          <w:p w14:paraId="4D53DAE4">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9</w:t>
            </w:r>
          </w:p>
        </w:tc>
        <w:tc>
          <w:tcPr>
            <w:tcW w:w="1916" w:type="pct"/>
            <w:noWrap w:val="0"/>
            <w:vAlign w:val="center"/>
          </w:tcPr>
          <w:p w14:paraId="1F3E116B">
            <w:pPr>
              <w:jc w:val="center"/>
              <w:rPr>
                <w:rFonts w:hint="eastAsia" w:ascii="宋体" w:hAnsi="宋体" w:eastAsia="宋体" w:cs="Times New Roman"/>
                <w:color w:val="000000"/>
                <w:szCs w:val="21"/>
                <w:lang w:val="en-US" w:eastAsia="zh-CN"/>
              </w:rPr>
            </w:pPr>
            <w:r>
              <w:rPr>
                <w:rFonts w:hint="eastAsia"/>
              </w:rPr>
              <w:t>提吊试验</w:t>
            </w:r>
          </w:p>
        </w:tc>
        <w:tc>
          <w:tcPr>
            <w:tcW w:w="2480" w:type="pct"/>
            <w:noWrap w:val="0"/>
            <w:vAlign w:val="center"/>
          </w:tcPr>
          <w:p w14:paraId="72F27DFB">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24454-2009</w:t>
            </w:r>
          </w:p>
        </w:tc>
      </w:tr>
    </w:tbl>
    <w:p w14:paraId="7EE97CB8">
      <w:pPr>
        <w:snapToGrid w:val="0"/>
        <w:spacing w:line="440" w:lineRule="exact"/>
        <w:ind w:firstLine="420" w:firstLineChars="200"/>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表3塑料购物袋</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2"/>
        <w:gridCol w:w="3545"/>
        <w:gridCol w:w="4527"/>
      </w:tblGrid>
      <w:tr w14:paraId="7083C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blHeader/>
          <w:jc w:val="center"/>
        </w:trPr>
        <w:tc>
          <w:tcPr>
            <w:tcW w:w="601" w:type="pct"/>
            <w:noWrap w:val="0"/>
            <w:vAlign w:val="center"/>
          </w:tcPr>
          <w:p w14:paraId="201E0F25">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序号</w:t>
            </w:r>
          </w:p>
        </w:tc>
        <w:tc>
          <w:tcPr>
            <w:tcW w:w="1931" w:type="pct"/>
            <w:noWrap w:val="0"/>
            <w:vAlign w:val="center"/>
          </w:tcPr>
          <w:p w14:paraId="7EE19B09">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检验项目</w:t>
            </w:r>
          </w:p>
        </w:tc>
        <w:tc>
          <w:tcPr>
            <w:tcW w:w="2466" w:type="pct"/>
            <w:noWrap w:val="0"/>
            <w:vAlign w:val="center"/>
          </w:tcPr>
          <w:p w14:paraId="155489E3">
            <w:pPr>
              <w:snapToGrid w:val="0"/>
              <w:spacing w:line="440" w:lineRule="exact"/>
              <w:ind w:firstLine="420" w:firstLineChars="200"/>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检验方法</w:t>
            </w:r>
          </w:p>
        </w:tc>
      </w:tr>
      <w:tr w14:paraId="33DA1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01" w:type="pct"/>
            <w:shd w:val="clear" w:color="auto" w:fill="auto"/>
            <w:noWrap w:val="0"/>
            <w:vAlign w:val="center"/>
          </w:tcPr>
          <w:p w14:paraId="4B2772E1">
            <w:pPr>
              <w:snapToGrid w:val="0"/>
              <w:jc w:val="center"/>
              <w:rPr>
                <w:rFonts w:hint="default" w:ascii="Times New Roman" w:hAnsi="Times New Roman" w:eastAsia="宋体" w:cs="Times New Roman"/>
                <w:bCs/>
                <w:kern w:val="2"/>
                <w:sz w:val="21"/>
                <w:szCs w:val="21"/>
                <w:lang w:val="en-US" w:eastAsia="zh-CN" w:bidi="ar-SA"/>
              </w:rPr>
            </w:pPr>
            <w:r>
              <w:rPr>
                <w:color w:val="000000"/>
                <w:szCs w:val="21"/>
              </w:rPr>
              <w:t>1</w:t>
            </w:r>
          </w:p>
        </w:tc>
        <w:tc>
          <w:tcPr>
            <w:tcW w:w="1931" w:type="pct"/>
            <w:shd w:val="clear" w:color="auto" w:fill="auto"/>
            <w:noWrap w:val="0"/>
            <w:vAlign w:val="center"/>
          </w:tcPr>
          <w:p w14:paraId="64981788">
            <w:pPr>
              <w:jc w:val="center"/>
              <w:rPr>
                <w:rFonts w:hint="eastAsia" w:ascii="Times New Roman" w:hAnsi="Times New Roman" w:eastAsia="宋体" w:cs="Times New Roman"/>
                <w:color w:val="000000"/>
                <w:kern w:val="2"/>
                <w:sz w:val="21"/>
                <w:szCs w:val="21"/>
                <w:lang w:val="en-US" w:eastAsia="zh-CN" w:bidi="ar-SA"/>
              </w:rPr>
            </w:pPr>
            <w:r>
              <w:rPr>
                <w:color w:val="000000"/>
                <w:szCs w:val="21"/>
              </w:rPr>
              <w:t>环保要求</w:t>
            </w:r>
          </w:p>
        </w:tc>
        <w:tc>
          <w:tcPr>
            <w:tcW w:w="2466" w:type="pct"/>
            <w:shd w:val="clear" w:color="auto" w:fill="auto"/>
            <w:noWrap w:val="0"/>
            <w:vAlign w:val="center"/>
          </w:tcPr>
          <w:p w14:paraId="3260994B">
            <w:pPr>
              <w:jc w:val="center"/>
              <w:rPr>
                <w:rFonts w:hint="eastAsia" w:ascii="Times New Roman" w:hAnsi="Times New Roman" w:eastAsia="宋体" w:cs="Times New Roman"/>
                <w:color w:val="000000"/>
                <w:kern w:val="2"/>
                <w:sz w:val="21"/>
                <w:szCs w:val="21"/>
                <w:lang w:val="en-US" w:eastAsia="zh-CN" w:bidi="ar-SA"/>
              </w:rPr>
            </w:pPr>
            <w:r>
              <w:rPr>
                <w:rFonts w:hint="eastAsia" w:ascii="宋体" w:hAnsi="宋体" w:eastAsia="宋体" w:cs="宋体"/>
                <w:color w:val="000000"/>
                <w:szCs w:val="21"/>
              </w:rPr>
              <w:t>GB/T 21661</w:t>
            </w:r>
            <w:r>
              <w:rPr>
                <w:rFonts w:hint="eastAsia" w:ascii="宋体" w:hAnsi="宋体" w:eastAsia="宋体" w:cs="宋体"/>
                <w:color w:val="000000"/>
                <w:szCs w:val="21"/>
                <w:lang w:eastAsia="zh-CN"/>
              </w:rPr>
              <w:t>-</w:t>
            </w:r>
            <w:r>
              <w:rPr>
                <w:rFonts w:hint="eastAsia" w:ascii="宋体" w:hAnsi="宋体" w:eastAsia="宋体" w:cs="宋体"/>
                <w:color w:val="000000"/>
                <w:szCs w:val="21"/>
              </w:rPr>
              <w:t>2020</w:t>
            </w:r>
            <w:r>
              <w:rPr>
                <w:color w:val="000000"/>
                <w:szCs w:val="21"/>
              </w:rPr>
              <w:t xml:space="preserve"> </w:t>
            </w:r>
          </w:p>
        </w:tc>
      </w:tr>
      <w:tr w14:paraId="6CCA5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01" w:type="pct"/>
            <w:shd w:val="clear" w:color="auto" w:fill="auto"/>
            <w:noWrap w:val="0"/>
            <w:vAlign w:val="center"/>
          </w:tcPr>
          <w:p w14:paraId="690C5B0F">
            <w:pPr>
              <w:snapToGrid w:val="0"/>
              <w:jc w:val="center"/>
              <w:rPr>
                <w:rFonts w:hint="default" w:ascii="Times New Roman" w:hAnsi="Times New Roman" w:eastAsia="宋体" w:cs="Times New Roman"/>
                <w:bCs/>
                <w:kern w:val="2"/>
                <w:sz w:val="21"/>
                <w:szCs w:val="21"/>
                <w:lang w:val="en-US" w:eastAsia="zh-CN" w:bidi="ar-SA"/>
              </w:rPr>
            </w:pPr>
            <w:r>
              <w:rPr>
                <w:bCs/>
                <w:szCs w:val="21"/>
              </w:rPr>
              <w:t>2</w:t>
            </w:r>
          </w:p>
        </w:tc>
        <w:tc>
          <w:tcPr>
            <w:tcW w:w="1931" w:type="pct"/>
            <w:shd w:val="clear" w:color="auto" w:fill="auto"/>
            <w:noWrap w:val="0"/>
            <w:vAlign w:val="center"/>
          </w:tcPr>
          <w:p w14:paraId="56EB4253">
            <w:pPr>
              <w:jc w:val="center"/>
              <w:rPr>
                <w:rFonts w:hint="eastAsia" w:ascii="Times New Roman" w:hAnsi="Times New Roman" w:eastAsia="宋体" w:cs="Times New Roman"/>
                <w:color w:val="000000"/>
                <w:kern w:val="2"/>
                <w:sz w:val="21"/>
                <w:szCs w:val="21"/>
                <w:lang w:val="en-US" w:eastAsia="zh-CN" w:bidi="ar-SA"/>
              </w:rPr>
            </w:pPr>
            <w:r>
              <w:rPr>
                <w:color w:val="000000"/>
                <w:szCs w:val="21"/>
              </w:rPr>
              <w:t>跌落试验</w:t>
            </w:r>
          </w:p>
        </w:tc>
        <w:tc>
          <w:tcPr>
            <w:tcW w:w="2466" w:type="pct"/>
            <w:shd w:val="clear" w:color="auto" w:fill="auto"/>
            <w:noWrap w:val="0"/>
            <w:vAlign w:val="center"/>
          </w:tcPr>
          <w:p w14:paraId="2DE90FCF">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rPr>
              <w:t>GB/T 21661</w:t>
            </w:r>
            <w:r>
              <w:rPr>
                <w:rFonts w:hint="eastAsia" w:ascii="宋体" w:hAnsi="宋体" w:eastAsia="宋体" w:cs="宋体"/>
                <w:color w:val="000000"/>
                <w:szCs w:val="21"/>
                <w:lang w:eastAsia="zh-CN"/>
              </w:rPr>
              <w:t>-</w:t>
            </w:r>
            <w:r>
              <w:rPr>
                <w:rFonts w:hint="eastAsia" w:ascii="宋体" w:hAnsi="宋体" w:eastAsia="宋体" w:cs="宋体"/>
                <w:color w:val="000000"/>
                <w:szCs w:val="21"/>
              </w:rPr>
              <w:t xml:space="preserve">2020 </w:t>
            </w:r>
          </w:p>
        </w:tc>
      </w:tr>
      <w:tr w14:paraId="1A3F2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01" w:type="pct"/>
            <w:shd w:val="clear" w:color="auto" w:fill="auto"/>
            <w:noWrap w:val="0"/>
            <w:vAlign w:val="center"/>
          </w:tcPr>
          <w:p w14:paraId="4A492682">
            <w:pPr>
              <w:snapToGrid w:val="0"/>
              <w:jc w:val="center"/>
              <w:rPr>
                <w:rFonts w:hint="default" w:ascii="Times New Roman" w:hAnsi="Times New Roman" w:eastAsia="宋体" w:cs="Times New Roman"/>
                <w:bCs/>
                <w:kern w:val="2"/>
                <w:sz w:val="21"/>
                <w:szCs w:val="21"/>
                <w:lang w:val="en-US" w:eastAsia="zh-CN" w:bidi="ar-SA"/>
              </w:rPr>
            </w:pPr>
            <w:r>
              <w:rPr>
                <w:bCs/>
                <w:szCs w:val="21"/>
              </w:rPr>
              <w:t>3</w:t>
            </w:r>
          </w:p>
        </w:tc>
        <w:tc>
          <w:tcPr>
            <w:tcW w:w="1931" w:type="pct"/>
            <w:shd w:val="clear" w:color="auto" w:fill="auto"/>
            <w:noWrap w:val="0"/>
            <w:vAlign w:val="center"/>
          </w:tcPr>
          <w:p w14:paraId="73F6DB94">
            <w:pPr>
              <w:jc w:val="center"/>
              <w:rPr>
                <w:rFonts w:hint="eastAsia" w:ascii="Times New Roman" w:hAnsi="Times New Roman" w:eastAsia="宋体" w:cs="Times New Roman"/>
                <w:color w:val="000000"/>
                <w:kern w:val="2"/>
                <w:sz w:val="21"/>
                <w:szCs w:val="21"/>
                <w:lang w:val="en-US" w:eastAsia="zh-CN" w:bidi="ar-SA"/>
              </w:rPr>
            </w:pPr>
            <w:r>
              <w:rPr>
                <w:color w:val="000000"/>
                <w:szCs w:val="21"/>
              </w:rPr>
              <w:t>漏水性</w:t>
            </w:r>
          </w:p>
        </w:tc>
        <w:tc>
          <w:tcPr>
            <w:tcW w:w="2466" w:type="pct"/>
            <w:shd w:val="clear" w:color="auto" w:fill="auto"/>
            <w:noWrap w:val="0"/>
            <w:vAlign w:val="center"/>
          </w:tcPr>
          <w:p w14:paraId="5C5B1A31">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rPr>
              <w:t>GB/T 21661</w:t>
            </w:r>
            <w:r>
              <w:rPr>
                <w:rFonts w:hint="eastAsia" w:ascii="宋体" w:hAnsi="宋体" w:eastAsia="宋体" w:cs="宋体"/>
                <w:color w:val="000000"/>
                <w:szCs w:val="21"/>
                <w:lang w:eastAsia="zh-CN"/>
              </w:rPr>
              <w:t>-</w:t>
            </w:r>
            <w:r>
              <w:rPr>
                <w:rFonts w:hint="eastAsia" w:ascii="宋体" w:hAnsi="宋体" w:eastAsia="宋体" w:cs="宋体"/>
                <w:color w:val="000000"/>
                <w:szCs w:val="21"/>
              </w:rPr>
              <w:t xml:space="preserve">2020 </w:t>
            </w:r>
          </w:p>
        </w:tc>
      </w:tr>
      <w:tr w14:paraId="34108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01" w:type="pct"/>
            <w:shd w:val="clear" w:color="auto" w:fill="auto"/>
            <w:noWrap w:val="0"/>
            <w:vAlign w:val="center"/>
          </w:tcPr>
          <w:p w14:paraId="6286E3B4">
            <w:pPr>
              <w:snapToGrid w:val="0"/>
              <w:jc w:val="center"/>
              <w:rPr>
                <w:rFonts w:hint="default" w:ascii="Times New Roman" w:hAnsi="Times New Roman" w:eastAsia="宋体" w:cs="Times New Roman"/>
                <w:bCs/>
                <w:kern w:val="2"/>
                <w:sz w:val="21"/>
                <w:szCs w:val="21"/>
                <w:lang w:val="en-US" w:eastAsia="zh-CN" w:bidi="ar-SA"/>
              </w:rPr>
            </w:pPr>
            <w:r>
              <w:rPr>
                <w:bCs/>
                <w:szCs w:val="21"/>
              </w:rPr>
              <w:t>4</w:t>
            </w:r>
          </w:p>
        </w:tc>
        <w:tc>
          <w:tcPr>
            <w:tcW w:w="1931" w:type="pct"/>
            <w:shd w:val="clear" w:color="auto" w:fill="auto"/>
            <w:noWrap w:val="0"/>
            <w:vAlign w:val="center"/>
          </w:tcPr>
          <w:p w14:paraId="57C0D2C7">
            <w:pPr>
              <w:jc w:val="center"/>
              <w:rPr>
                <w:rFonts w:hint="eastAsia" w:ascii="Times New Roman" w:hAnsi="Times New Roman" w:eastAsia="宋体" w:cs="Times New Roman"/>
                <w:color w:val="000000"/>
                <w:kern w:val="2"/>
                <w:sz w:val="21"/>
                <w:szCs w:val="21"/>
                <w:lang w:val="en-US" w:eastAsia="zh-CN" w:bidi="ar-SA"/>
              </w:rPr>
            </w:pPr>
            <w:r>
              <w:rPr>
                <w:color w:val="000000"/>
                <w:szCs w:val="21"/>
              </w:rPr>
              <w:t>封合强度</w:t>
            </w:r>
          </w:p>
        </w:tc>
        <w:tc>
          <w:tcPr>
            <w:tcW w:w="2466" w:type="pct"/>
            <w:shd w:val="clear" w:color="auto" w:fill="auto"/>
            <w:noWrap w:val="0"/>
            <w:vAlign w:val="center"/>
          </w:tcPr>
          <w:p w14:paraId="1C4CF33A">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rPr>
              <w:t>GB/T 21661</w:t>
            </w:r>
            <w:r>
              <w:rPr>
                <w:rFonts w:hint="eastAsia" w:ascii="宋体" w:hAnsi="宋体" w:eastAsia="宋体" w:cs="宋体"/>
                <w:color w:val="000000"/>
                <w:szCs w:val="21"/>
                <w:lang w:eastAsia="zh-CN"/>
              </w:rPr>
              <w:t>-</w:t>
            </w:r>
            <w:r>
              <w:rPr>
                <w:rFonts w:hint="eastAsia" w:ascii="宋体" w:hAnsi="宋体" w:eastAsia="宋体" w:cs="宋体"/>
                <w:color w:val="000000"/>
                <w:szCs w:val="21"/>
              </w:rPr>
              <w:t xml:space="preserve">2020 </w:t>
            </w:r>
          </w:p>
        </w:tc>
      </w:tr>
      <w:tr w14:paraId="0E3D5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01" w:type="pct"/>
            <w:shd w:val="clear" w:color="auto" w:fill="auto"/>
            <w:noWrap w:val="0"/>
            <w:vAlign w:val="center"/>
          </w:tcPr>
          <w:p w14:paraId="6FB537F7">
            <w:pPr>
              <w:snapToGrid w:val="0"/>
              <w:jc w:val="center"/>
              <w:rPr>
                <w:rFonts w:hint="default" w:ascii="Times New Roman" w:hAnsi="Times New Roman" w:eastAsia="宋体" w:cs="Times New Roman"/>
                <w:bCs/>
                <w:kern w:val="2"/>
                <w:sz w:val="21"/>
                <w:szCs w:val="21"/>
                <w:lang w:val="en-US" w:eastAsia="zh-CN" w:bidi="ar-SA"/>
              </w:rPr>
            </w:pPr>
            <w:r>
              <w:rPr>
                <w:bCs/>
                <w:szCs w:val="21"/>
              </w:rPr>
              <w:t>5</w:t>
            </w:r>
          </w:p>
        </w:tc>
        <w:tc>
          <w:tcPr>
            <w:tcW w:w="1931" w:type="pct"/>
            <w:shd w:val="clear" w:color="auto" w:fill="auto"/>
            <w:noWrap w:val="0"/>
            <w:vAlign w:val="center"/>
          </w:tcPr>
          <w:p w14:paraId="1DCF7E95">
            <w:pPr>
              <w:jc w:val="center"/>
              <w:rPr>
                <w:rFonts w:hint="default" w:ascii="Times New Roman" w:hAnsi="Times New Roman" w:eastAsia="宋体" w:cs="Times New Roman"/>
                <w:color w:val="000000"/>
                <w:kern w:val="2"/>
                <w:sz w:val="21"/>
                <w:szCs w:val="21"/>
                <w:lang w:val="en-US" w:eastAsia="zh-CN" w:bidi="ar-SA"/>
              </w:rPr>
            </w:pPr>
            <w:r>
              <w:rPr>
                <w:color w:val="000000"/>
                <w:szCs w:val="21"/>
              </w:rPr>
              <w:t>落镖冲击</w:t>
            </w:r>
          </w:p>
        </w:tc>
        <w:tc>
          <w:tcPr>
            <w:tcW w:w="2466" w:type="pct"/>
            <w:shd w:val="clear" w:color="auto" w:fill="auto"/>
            <w:noWrap w:val="0"/>
            <w:vAlign w:val="center"/>
          </w:tcPr>
          <w:p w14:paraId="1AC7412F">
            <w:pPr>
              <w:jc w:val="center"/>
              <w:rPr>
                <w:rFonts w:hint="default" w:ascii="宋体" w:hAnsi="宋体" w:eastAsia="宋体" w:cs="宋体"/>
                <w:color w:val="000000"/>
                <w:szCs w:val="21"/>
                <w:lang w:val="en-US" w:eastAsia="zh-CN"/>
              </w:rPr>
            </w:pPr>
            <w:r>
              <w:rPr>
                <w:rFonts w:hint="eastAsia" w:ascii="宋体" w:hAnsi="宋体" w:eastAsia="宋体" w:cs="宋体"/>
                <w:color w:val="000000"/>
                <w:szCs w:val="21"/>
              </w:rPr>
              <w:t>GB/T 21661</w:t>
            </w:r>
            <w:r>
              <w:rPr>
                <w:rFonts w:hint="eastAsia" w:ascii="宋体" w:hAnsi="宋体" w:eastAsia="宋体" w:cs="宋体"/>
                <w:color w:val="000000"/>
                <w:szCs w:val="21"/>
                <w:lang w:eastAsia="zh-CN"/>
              </w:rPr>
              <w:t>-</w:t>
            </w:r>
            <w:r>
              <w:rPr>
                <w:rFonts w:hint="eastAsia" w:ascii="宋体" w:hAnsi="宋体" w:eastAsia="宋体" w:cs="宋体"/>
                <w:color w:val="000000"/>
                <w:szCs w:val="21"/>
              </w:rPr>
              <w:t xml:space="preserve">2020 </w:t>
            </w:r>
          </w:p>
        </w:tc>
      </w:tr>
    </w:tbl>
    <w:p w14:paraId="50196C64">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表4生物降解塑料购物袋</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3517"/>
        <w:gridCol w:w="4552"/>
      </w:tblGrid>
      <w:tr w14:paraId="0D170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blHeader/>
          <w:jc w:val="center"/>
        </w:trPr>
        <w:tc>
          <w:tcPr>
            <w:tcW w:w="602" w:type="pct"/>
            <w:noWrap w:val="0"/>
            <w:vAlign w:val="center"/>
          </w:tcPr>
          <w:p w14:paraId="4117177F">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序号</w:t>
            </w:r>
          </w:p>
        </w:tc>
        <w:tc>
          <w:tcPr>
            <w:tcW w:w="1916" w:type="pct"/>
            <w:noWrap w:val="0"/>
            <w:vAlign w:val="center"/>
          </w:tcPr>
          <w:p w14:paraId="7E446016">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检验项目</w:t>
            </w:r>
          </w:p>
        </w:tc>
        <w:tc>
          <w:tcPr>
            <w:tcW w:w="2480" w:type="pct"/>
            <w:noWrap w:val="0"/>
            <w:vAlign w:val="center"/>
          </w:tcPr>
          <w:p w14:paraId="19CBF370">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检验方法</w:t>
            </w:r>
          </w:p>
        </w:tc>
      </w:tr>
      <w:tr w14:paraId="261D1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02" w:type="pct"/>
            <w:shd w:val="clear" w:color="auto" w:fill="auto"/>
            <w:noWrap w:val="0"/>
            <w:vAlign w:val="center"/>
          </w:tcPr>
          <w:p w14:paraId="2AB93DB9">
            <w:pPr>
              <w:jc w:val="center"/>
              <w:rPr>
                <w:rFonts w:hint="default"/>
                <w:color w:val="000000"/>
                <w:szCs w:val="21"/>
                <w:lang w:val="en-US" w:eastAsia="zh-CN"/>
              </w:rPr>
            </w:pPr>
            <w:r>
              <w:rPr>
                <w:color w:val="000000"/>
                <w:szCs w:val="21"/>
              </w:rPr>
              <w:t>1</w:t>
            </w:r>
          </w:p>
        </w:tc>
        <w:tc>
          <w:tcPr>
            <w:tcW w:w="1916" w:type="pct"/>
            <w:shd w:val="clear" w:color="auto" w:fill="auto"/>
            <w:noWrap w:val="0"/>
            <w:vAlign w:val="center"/>
          </w:tcPr>
          <w:p w14:paraId="3FC83675">
            <w:pPr>
              <w:jc w:val="center"/>
              <w:rPr>
                <w:rFonts w:hint="eastAsia"/>
                <w:color w:val="000000"/>
                <w:szCs w:val="21"/>
                <w:lang w:val="en-US" w:eastAsia="zh-CN"/>
              </w:rPr>
            </w:pPr>
            <w:r>
              <w:rPr>
                <w:color w:val="000000"/>
                <w:szCs w:val="21"/>
              </w:rPr>
              <w:t>跌落试验</w:t>
            </w:r>
          </w:p>
        </w:tc>
        <w:tc>
          <w:tcPr>
            <w:tcW w:w="2480" w:type="pct"/>
            <w:shd w:val="clear" w:color="auto" w:fill="auto"/>
            <w:noWrap w:val="0"/>
            <w:vAlign w:val="center"/>
          </w:tcPr>
          <w:p w14:paraId="1625DE38">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rPr>
              <w:t>GB/T 38082</w:t>
            </w:r>
            <w:r>
              <w:rPr>
                <w:rFonts w:hint="eastAsia" w:ascii="宋体" w:hAnsi="宋体" w:eastAsia="宋体" w:cs="宋体"/>
                <w:color w:val="000000"/>
                <w:szCs w:val="21"/>
                <w:lang w:eastAsia="zh-CN"/>
              </w:rPr>
              <w:t>-</w:t>
            </w:r>
            <w:r>
              <w:rPr>
                <w:rFonts w:hint="eastAsia" w:ascii="宋体" w:hAnsi="宋体" w:eastAsia="宋体" w:cs="宋体"/>
                <w:color w:val="000000"/>
                <w:szCs w:val="21"/>
              </w:rPr>
              <w:t xml:space="preserve">2019 </w:t>
            </w:r>
          </w:p>
        </w:tc>
      </w:tr>
      <w:tr w14:paraId="0B79D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pct"/>
            <w:shd w:val="clear" w:color="auto" w:fill="auto"/>
            <w:noWrap w:val="0"/>
            <w:vAlign w:val="center"/>
          </w:tcPr>
          <w:p w14:paraId="1F7B5E44">
            <w:pPr>
              <w:jc w:val="center"/>
              <w:rPr>
                <w:rFonts w:hint="default"/>
                <w:color w:val="000000"/>
                <w:szCs w:val="21"/>
                <w:lang w:val="en-US" w:eastAsia="zh-CN"/>
              </w:rPr>
            </w:pPr>
            <w:r>
              <w:rPr>
                <w:color w:val="000000"/>
                <w:szCs w:val="21"/>
              </w:rPr>
              <w:t>2</w:t>
            </w:r>
          </w:p>
        </w:tc>
        <w:tc>
          <w:tcPr>
            <w:tcW w:w="1916" w:type="pct"/>
            <w:shd w:val="clear" w:color="auto" w:fill="auto"/>
            <w:noWrap w:val="0"/>
            <w:vAlign w:val="center"/>
          </w:tcPr>
          <w:p w14:paraId="16E49CBF">
            <w:pPr>
              <w:jc w:val="center"/>
              <w:rPr>
                <w:rFonts w:hint="eastAsia"/>
                <w:color w:val="000000"/>
                <w:szCs w:val="21"/>
                <w:lang w:val="en-US" w:eastAsia="zh-CN"/>
              </w:rPr>
            </w:pPr>
            <w:r>
              <w:rPr>
                <w:color w:val="000000"/>
                <w:szCs w:val="21"/>
              </w:rPr>
              <w:t>漏水性</w:t>
            </w:r>
          </w:p>
        </w:tc>
        <w:tc>
          <w:tcPr>
            <w:tcW w:w="2480" w:type="pct"/>
            <w:shd w:val="clear" w:color="auto" w:fill="auto"/>
            <w:noWrap w:val="0"/>
            <w:vAlign w:val="center"/>
          </w:tcPr>
          <w:p w14:paraId="4E8322F4">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rPr>
              <w:t>GB/T 38082</w:t>
            </w:r>
            <w:r>
              <w:rPr>
                <w:rFonts w:hint="eastAsia" w:ascii="宋体" w:hAnsi="宋体" w:eastAsia="宋体" w:cs="宋体"/>
                <w:color w:val="000000"/>
                <w:szCs w:val="21"/>
                <w:lang w:eastAsia="zh-CN"/>
              </w:rPr>
              <w:t>-</w:t>
            </w:r>
            <w:r>
              <w:rPr>
                <w:rFonts w:hint="eastAsia" w:ascii="宋体" w:hAnsi="宋体" w:eastAsia="宋体" w:cs="宋体"/>
                <w:color w:val="000000"/>
                <w:szCs w:val="21"/>
              </w:rPr>
              <w:t xml:space="preserve">2019 </w:t>
            </w:r>
          </w:p>
        </w:tc>
      </w:tr>
      <w:tr w14:paraId="1A5BD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pct"/>
            <w:shd w:val="clear" w:color="auto" w:fill="auto"/>
            <w:noWrap w:val="0"/>
            <w:vAlign w:val="center"/>
          </w:tcPr>
          <w:p w14:paraId="7C5D21D7">
            <w:pPr>
              <w:jc w:val="center"/>
              <w:rPr>
                <w:rFonts w:hint="default"/>
                <w:color w:val="000000"/>
                <w:szCs w:val="21"/>
                <w:lang w:val="en-US" w:eastAsia="zh-CN"/>
              </w:rPr>
            </w:pPr>
            <w:r>
              <w:rPr>
                <w:color w:val="000000"/>
                <w:szCs w:val="21"/>
              </w:rPr>
              <w:t>3</w:t>
            </w:r>
          </w:p>
        </w:tc>
        <w:tc>
          <w:tcPr>
            <w:tcW w:w="1916" w:type="pct"/>
            <w:shd w:val="clear" w:color="auto" w:fill="auto"/>
            <w:noWrap w:val="0"/>
            <w:vAlign w:val="center"/>
          </w:tcPr>
          <w:p w14:paraId="26BF2E05">
            <w:pPr>
              <w:jc w:val="center"/>
              <w:rPr>
                <w:rFonts w:hint="eastAsia"/>
                <w:color w:val="000000"/>
                <w:szCs w:val="21"/>
                <w:lang w:val="en-US" w:eastAsia="zh-CN"/>
              </w:rPr>
            </w:pPr>
            <w:r>
              <w:rPr>
                <w:color w:val="000000"/>
                <w:szCs w:val="21"/>
              </w:rPr>
              <w:t>封合强度</w:t>
            </w:r>
          </w:p>
        </w:tc>
        <w:tc>
          <w:tcPr>
            <w:tcW w:w="2480" w:type="pct"/>
            <w:shd w:val="clear" w:color="auto" w:fill="auto"/>
            <w:noWrap w:val="0"/>
            <w:vAlign w:val="center"/>
          </w:tcPr>
          <w:p w14:paraId="38B87EDB">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rPr>
              <w:t>GB/T 38082</w:t>
            </w:r>
            <w:r>
              <w:rPr>
                <w:rFonts w:hint="eastAsia" w:ascii="宋体" w:hAnsi="宋体" w:eastAsia="宋体" w:cs="宋体"/>
                <w:color w:val="000000"/>
                <w:szCs w:val="21"/>
                <w:lang w:eastAsia="zh-CN"/>
              </w:rPr>
              <w:t>-</w:t>
            </w:r>
            <w:r>
              <w:rPr>
                <w:rFonts w:hint="eastAsia" w:ascii="宋体" w:hAnsi="宋体" w:eastAsia="宋体" w:cs="宋体"/>
                <w:color w:val="000000"/>
                <w:szCs w:val="21"/>
              </w:rPr>
              <w:t xml:space="preserve">2019 </w:t>
            </w:r>
          </w:p>
        </w:tc>
      </w:tr>
      <w:tr w14:paraId="4E84A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02" w:type="pct"/>
            <w:shd w:val="clear" w:color="auto" w:fill="auto"/>
            <w:noWrap w:val="0"/>
            <w:vAlign w:val="center"/>
          </w:tcPr>
          <w:p w14:paraId="77A593B5">
            <w:pPr>
              <w:jc w:val="center"/>
              <w:rPr>
                <w:rFonts w:hint="default"/>
                <w:color w:val="000000"/>
                <w:szCs w:val="21"/>
                <w:lang w:val="en-US" w:eastAsia="zh-CN"/>
              </w:rPr>
            </w:pPr>
            <w:r>
              <w:rPr>
                <w:color w:val="000000"/>
                <w:szCs w:val="21"/>
              </w:rPr>
              <w:t>4</w:t>
            </w:r>
          </w:p>
        </w:tc>
        <w:tc>
          <w:tcPr>
            <w:tcW w:w="1916" w:type="pct"/>
            <w:shd w:val="clear" w:color="auto" w:fill="auto"/>
            <w:noWrap w:val="0"/>
            <w:vAlign w:val="center"/>
          </w:tcPr>
          <w:p w14:paraId="1BFACAE0">
            <w:pPr>
              <w:jc w:val="center"/>
              <w:rPr>
                <w:rFonts w:hint="eastAsia"/>
                <w:color w:val="000000"/>
                <w:szCs w:val="21"/>
                <w:lang w:val="en-US" w:eastAsia="zh-CN"/>
              </w:rPr>
            </w:pPr>
            <w:r>
              <w:rPr>
                <w:color w:val="000000"/>
                <w:szCs w:val="21"/>
              </w:rPr>
              <w:t>落镖冲击</w:t>
            </w:r>
          </w:p>
        </w:tc>
        <w:tc>
          <w:tcPr>
            <w:tcW w:w="2480" w:type="pct"/>
            <w:shd w:val="clear" w:color="auto" w:fill="auto"/>
            <w:noWrap w:val="0"/>
            <w:vAlign w:val="center"/>
          </w:tcPr>
          <w:p w14:paraId="606561DB">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rPr>
              <w:t>GB/T 38082</w:t>
            </w:r>
            <w:r>
              <w:rPr>
                <w:rFonts w:hint="eastAsia" w:ascii="宋体" w:hAnsi="宋体" w:eastAsia="宋体" w:cs="宋体"/>
                <w:color w:val="000000"/>
                <w:szCs w:val="21"/>
                <w:lang w:eastAsia="zh-CN"/>
              </w:rPr>
              <w:t>-</w:t>
            </w:r>
            <w:r>
              <w:rPr>
                <w:rFonts w:hint="eastAsia" w:ascii="宋体" w:hAnsi="宋体" w:eastAsia="宋体" w:cs="宋体"/>
                <w:color w:val="000000"/>
                <w:szCs w:val="21"/>
              </w:rPr>
              <w:t xml:space="preserve">2019 </w:t>
            </w:r>
          </w:p>
        </w:tc>
      </w:tr>
    </w:tbl>
    <w:p w14:paraId="3FB29D9E">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cs="Times New Roman"/>
          <w:color w:val="000000"/>
          <w:szCs w:val="21"/>
          <w:lang w:eastAsia="zh-CN"/>
        </w:rPr>
        <w:t>表</w:t>
      </w:r>
      <w:r>
        <w:rPr>
          <w:rFonts w:hint="eastAsia" w:ascii="宋体" w:hAnsi="宋体" w:cs="Times New Roman"/>
          <w:color w:val="000000"/>
          <w:szCs w:val="21"/>
          <w:lang w:val="en-US" w:eastAsia="zh-CN"/>
        </w:rPr>
        <w:t>5</w:t>
      </w:r>
      <w:r>
        <w:rPr>
          <w:rFonts w:hint="eastAsia" w:ascii="宋体" w:hAnsi="宋体" w:eastAsia="宋体" w:cs="Times New Roman"/>
          <w:color w:val="000000"/>
          <w:szCs w:val="21"/>
          <w:lang w:val="en-US" w:eastAsia="zh-CN"/>
        </w:rPr>
        <w:t>淀粉基塑料购物袋</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8"/>
        <w:gridCol w:w="3518"/>
        <w:gridCol w:w="4538"/>
      </w:tblGrid>
      <w:tr w14:paraId="4A9AE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blHeader/>
          <w:jc w:val="center"/>
        </w:trPr>
        <w:tc>
          <w:tcPr>
            <w:tcW w:w="609" w:type="pct"/>
            <w:noWrap w:val="0"/>
            <w:vAlign w:val="center"/>
          </w:tcPr>
          <w:p w14:paraId="70ADC9D7">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序号</w:t>
            </w:r>
          </w:p>
        </w:tc>
        <w:tc>
          <w:tcPr>
            <w:tcW w:w="1917" w:type="pct"/>
            <w:noWrap w:val="0"/>
            <w:vAlign w:val="center"/>
          </w:tcPr>
          <w:p w14:paraId="3B79B0DB">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检验项目</w:t>
            </w:r>
          </w:p>
        </w:tc>
        <w:tc>
          <w:tcPr>
            <w:tcW w:w="2473" w:type="pct"/>
            <w:noWrap w:val="0"/>
            <w:vAlign w:val="center"/>
          </w:tcPr>
          <w:p w14:paraId="475C7180">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检验方法</w:t>
            </w:r>
          </w:p>
        </w:tc>
      </w:tr>
      <w:tr w14:paraId="4D830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09" w:type="pct"/>
            <w:shd w:val="clear" w:color="auto" w:fill="auto"/>
            <w:noWrap w:val="0"/>
            <w:vAlign w:val="center"/>
          </w:tcPr>
          <w:p w14:paraId="216FC3EA">
            <w:pPr>
              <w:jc w:val="center"/>
              <w:rPr>
                <w:rFonts w:hint="default"/>
                <w:color w:val="000000"/>
                <w:szCs w:val="21"/>
                <w:lang w:val="en-US" w:eastAsia="zh-CN"/>
              </w:rPr>
            </w:pPr>
            <w:r>
              <w:rPr>
                <w:color w:val="000000"/>
                <w:szCs w:val="21"/>
              </w:rPr>
              <w:t>1</w:t>
            </w:r>
          </w:p>
        </w:tc>
        <w:tc>
          <w:tcPr>
            <w:tcW w:w="1917" w:type="pct"/>
            <w:shd w:val="clear" w:color="auto" w:fill="auto"/>
            <w:noWrap w:val="0"/>
            <w:vAlign w:val="center"/>
          </w:tcPr>
          <w:p w14:paraId="08F1250A">
            <w:pPr>
              <w:jc w:val="center"/>
              <w:rPr>
                <w:rFonts w:hint="eastAsia"/>
                <w:color w:val="000000"/>
                <w:szCs w:val="21"/>
                <w:lang w:val="en-US" w:eastAsia="zh-CN"/>
              </w:rPr>
            </w:pPr>
            <w:r>
              <w:rPr>
                <w:color w:val="000000"/>
                <w:szCs w:val="21"/>
              </w:rPr>
              <w:t>跌落试验</w:t>
            </w:r>
          </w:p>
        </w:tc>
        <w:tc>
          <w:tcPr>
            <w:tcW w:w="2473" w:type="pct"/>
            <w:shd w:val="clear" w:color="auto" w:fill="auto"/>
            <w:noWrap w:val="0"/>
            <w:vAlign w:val="center"/>
          </w:tcPr>
          <w:p w14:paraId="310A1C83">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rPr>
              <w:t>GB/T 38079</w:t>
            </w:r>
            <w:r>
              <w:rPr>
                <w:rFonts w:hint="eastAsia" w:ascii="宋体" w:hAnsi="宋体" w:eastAsia="宋体" w:cs="宋体"/>
                <w:color w:val="000000"/>
                <w:szCs w:val="21"/>
                <w:lang w:eastAsia="zh-CN"/>
              </w:rPr>
              <w:t>-</w:t>
            </w:r>
            <w:r>
              <w:rPr>
                <w:rFonts w:hint="eastAsia" w:ascii="宋体" w:hAnsi="宋体" w:eastAsia="宋体" w:cs="宋体"/>
                <w:color w:val="000000"/>
                <w:szCs w:val="21"/>
              </w:rPr>
              <w:t xml:space="preserve">2019 </w:t>
            </w:r>
          </w:p>
        </w:tc>
      </w:tr>
      <w:tr w14:paraId="636F5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9" w:type="pct"/>
            <w:shd w:val="clear" w:color="auto" w:fill="auto"/>
            <w:noWrap w:val="0"/>
            <w:vAlign w:val="center"/>
          </w:tcPr>
          <w:p w14:paraId="516FA062">
            <w:pPr>
              <w:jc w:val="center"/>
              <w:rPr>
                <w:rFonts w:hint="default"/>
                <w:color w:val="000000"/>
                <w:szCs w:val="21"/>
                <w:lang w:val="en-US" w:eastAsia="zh-CN"/>
              </w:rPr>
            </w:pPr>
            <w:r>
              <w:rPr>
                <w:color w:val="000000"/>
                <w:szCs w:val="21"/>
              </w:rPr>
              <w:t>2</w:t>
            </w:r>
          </w:p>
        </w:tc>
        <w:tc>
          <w:tcPr>
            <w:tcW w:w="1917" w:type="pct"/>
            <w:shd w:val="clear" w:color="auto" w:fill="auto"/>
            <w:noWrap w:val="0"/>
            <w:vAlign w:val="center"/>
          </w:tcPr>
          <w:p w14:paraId="62EBD236">
            <w:pPr>
              <w:jc w:val="center"/>
              <w:rPr>
                <w:rFonts w:hint="eastAsia"/>
                <w:color w:val="000000"/>
                <w:szCs w:val="21"/>
                <w:lang w:val="en-US" w:eastAsia="zh-CN"/>
              </w:rPr>
            </w:pPr>
            <w:r>
              <w:rPr>
                <w:color w:val="000000"/>
                <w:szCs w:val="21"/>
              </w:rPr>
              <w:t>漏水性</w:t>
            </w:r>
          </w:p>
        </w:tc>
        <w:tc>
          <w:tcPr>
            <w:tcW w:w="2473" w:type="pct"/>
            <w:shd w:val="clear" w:color="auto" w:fill="auto"/>
            <w:noWrap w:val="0"/>
            <w:vAlign w:val="center"/>
          </w:tcPr>
          <w:p w14:paraId="4EC5CF76">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rPr>
              <w:t>GB/T 38079</w:t>
            </w:r>
            <w:r>
              <w:rPr>
                <w:rFonts w:hint="eastAsia" w:ascii="宋体" w:hAnsi="宋体" w:eastAsia="宋体" w:cs="宋体"/>
                <w:color w:val="000000"/>
                <w:szCs w:val="21"/>
                <w:lang w:eastAsia="zh-CN"/>
              </w:rPr>
              <w:t>-</w:t>
            </w:r>
            <w:r>
              <w:rPr>
                <w:rFonts w:hint="eastAsia" w:ascii="宋体" w:hAnsi="宋体" w:eastAsia="宋体" w:cs="宋体"/>
                <w:color w:val="000000"/>
                <w:szCs w:val="21"/>
              </w:rPr>
              <w:t xml:space="preserve">2019 </w:t>
            </w:r>
          </w:p>
        </w:tc>
      </w:tr>
      <w:tr w14:paraId="69F77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9" w:type="pct"/>
            <w:shd w:val="clear" w:color="auto" w:fill="auto"/>
            <w:noWrap w:val="0"/>
            <w:vAlign w:val="center"/>
          </w:tcPr>
          <w:p w14:paraId="2FAF8F1D">
            <w:pPr>
              <w:jc w:val="center"/>
              <w:rPr>
                <w:rFonts w:hint="default"/>
                <w:color w:val="000000"/>
                <w:szCs w:val="21"/>
                <w:lang w:val="en-US" w:eastAsia="zh-CN"/>
              </w:rPr>
            </w:pPr>
            <w:r>
              <w:rPr>
                <w:color w:val="000000"/>
                <w:szCs w:val="21"/>
              </w:rPr>
              <w:t>3</w:t>
            </w:r>
          </w:p>
        </w:tc>
        <w:tc>
          <w:tcPr>
            <w:tcW w:w="1917" w:type="pct"/>
            <w:shd w:val="clear" w:color="auto" w:fill="auto"/>
            <w:noWrap w:val="0"/>
            <w:vAlign w:val="center"/>
          </w:tcPr>
          <w:p w14:paraId="217BA713">
            <w:pPr>
              <w:jc w:val="center"/>
              <w:rPr>
                <w:rFonts w:hint="eastAsia"/>
                <w:color w:val="000000"/>
                <w:szCs w:val="21"/>
                <w:lang w:val="en-US" w:eastAsia="zh-CN"/>
              </w:rPr>
            </w:pPr>
            <w:r>
              <w:rPr>
                <w:color w:val="000000"/>
                <w:szCs w:val="21"/>
              </w:rPr>
              <w:t>封合强度</w:t>
            </w:r>
          </w:p>
        </w:tc>
        <w:tc>
          <w:tcPr>
            <w:tcW w:w="2473" w:type="pct"/>
            <w:shd w:val="clear" w:color="auto" w:fill="auto"/>
            <w:noWrap w:val="0"/>
            <w:vAlign w:val="center"/>
          </w:tcPr>
          <w:p w14:paraId="26707753">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rPr>
              <w:t>GB/T 38079</w:t>
            </w:r>
            <w:r>
              <w:rPr>
                <w:rFonts w:hint="eastAsia" w:ascii="宋体" w:hAnsi="宋体" w:eastAsia="宋体" w:cs="宋体"/>
                <w:color w:val="000000"/>
                <w:szCs w:val="21"/>
                <w:lang w:eastAsia="zh-CN"/>
              </w:rPr>
              <w:t>-</w:t>
            </w:r>
            <w:r>
              <w:rPr>
                <w:rFonts w:hint="eastAsia" w:ascii="宋体" w:hAnsi="宋体" w:eastAsia="宋体" w:cs="宋体"/>
                <w:color w:val="000000"/>
                <w:szCs w:val="21"/>
              </w:rPr>
              <w:t xml:space="preserve">2019 </w:t>
            </w:r>
          </w:p>
        </w:tc>
      </w:tr>
      <w:tr w14:paraId="402C7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09" w:type="pct"/>
            <w:shd w:val="clear" w:color="auto" w:fill="auto"/>
            <w:noWrap w:val="0"/>
            <w:vAlign w:val="center"/>
          </w:tcPr>
          <w:p w14:paraId="539C9524">
            <w:pPr>
              <w:jc w:val="center"/>
              <w:rPr>
                <w:rFonts w:hint="default"/>
                <w:color w:val="000000"/>
                <w:szCs w:val="21"/>
                <w:lang w:val="en-US" w:eastAsia="zh-CN"/>
              </w:rPr>
            </w:pPr>
            <w:r>
              <w:rPr>
                <w:color w:val="000000"/>
                <w:szCs w:val="21"/>
              </w:rPr>
              <w:t>4</w:t>
            </w:r>
          </w:p>
        </w:tc>
        <w:tc>
          <w:tcPr>
            <w:tcW w:w="1917" w:type="pct"/>
            <w:shd w:val="clear" w:color="auto" w:fill="auto"/>
            <w:noWrap w:val="0"/>
            <w:vAlign w:val="center"/>
          </w:tcPr>
          <w:p w14:paraId="75EE2B9A">
            <w:pPr>
              <w:jc w:val="center"/>
              <w:rPr>
                <w:rFonts w:hint="eastAsia"/>
                <w:color w:val="000000"/>
                <w:szCs w:val="21"/>
                <w:lang w:val="en-US" w:eastAsia="zh-CN"/>
              </w:rPr>
            </w:pPr>
            <w:r>
              <w:rPr>
                <w:color w:val="000000"/>
                <w:szCs w:val="21"/>
              </w:rPr>
              <w:t>落镖冲击</w:t>
            </w:r>
          </w:p>
        </w:tc>
        <w:tc>
          <w:tcPr>
            <w:tcW w:w="2473" w:type="pct"/>
            <w:shd w:val="clear" w:color="auto" w:fill="auto"/>
            <w:noWrap w:val="0"/>
            <w:vAlign w:val="center"/>
          </w:tcPr>
          <w:p w14:paraId="005FF3B7">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rPr>
              <w:t>GB/T 38079</w:t>
            </w:r>
            <w:r>
              <w:rPr>
                <w:rFonts w:hint="eastAsia" w:ascii="宋体" w:hAnsi="宋体" w:eastAsia="宋体" w:cs="宋体"/>
                <w:color w:val="000000"/>
                <w:szCs w:val="21"/>
                <w:lang w:eastAsia="zh-CN"/>
              </w:rPr>
              <w:t>-</w:t>
            </w:r>
            <w:r>
              <w:rPr>
                <w:rFonts w:hint="eastAsia" w:ascii="宋体" w:hAnsi="宋体" w:eastAsia="宋体" w:cs="宋体"/>
                <w:color w:val="000000"/>
                <w:szCs w:val="21"/>
              </w:rPr>
              <w:t>2019（含第1号修改单）</w:t>
            </w:r>
          </w:p>
        </w:tc>
      </w:tr>
    </w:tbl>
    <w:p w14:paraId="15E54693">
      <w:pPr>
        <w:snapToGrid w:val="0"/>
        <w:spacing w:line="440" w:lineRule="exact"/>
        <w:rPr>
          <w:rFonts w:hint="eastAsia" w:ascii="宋体" w:hAnsi="宋体" w:eastAsia="宋体" w:cs="Times New Roman"/>
          <w:color w:val="000000"/>
          <w:szCs w:val="21"/>
        </w:rPr>
      </w:pPr>
    </w:p>
    <w:p w14:paraId="28A53DFC">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执行企业标准、团体标准、地方标准的产品，检验项目参照上述内容执行。</w:t>
      </w:r>
    </w:p>
    <w:p w14:paraId="455F4A7B">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凡是注日期的文件，其随后所有的修改单（不包括勘误的内容）或修订版不适用于本细则。凡是不注日期的文件，其最新版本适用于本细则。</w:t>
      </w:r>
    </w:p>
    <w:p w14:paraId="2C08099B">
      <w:pPr>
        <w:spacing w:line="360" w:lineRule="auto"/>
        <w:rPr>
          <w:rFonts w:hint="eastAsia" w:ascii="黑体" w:hAnsi="黑体" w:eastAsia="黑体"/>
          <w:color w:val="000000"/>
          <w:szCs w:val="21"/>
        </w:rPr>
      </w:pPr>
      <w:r>
        <w:rPr>
          <w:rFonts w:hint="eastAsia" w:ascii="黑体" w:hAnsi="黑体" w:eastAsia="黑体"/>
          <w:color w:val="000000"/>
          <w:szCs w:val="21"/>
        </w:rPr>
        <w:t>3 判定规则</w:t>
      </w:r>
    </w:p>
    <w:p w14:paraId="0A6051F6">
      <w:pPr>
        <w:snapToGrid w:val="0"/>
        <w:spacing w:line="440" w:lineRule="exact"/>
        <w:ind w:firstLine="420" w:firstLineChars="200"/>
        <w:rPr>
          <w:rFonts w:hint="eastAsia" w:ascii="宋体" w:hAnsi="宋体"/>
          <w:color w:val="000000"/>
          <w:szCs w:val="21"/>
        </w:rPr>
      </w:pPr>
      <w:r>
        <w:rPr>
          <w:rFonts w:hint="eastAsia" w:ascii="宋体" w:hAnsi="宋体"/>
          <w:color w:val="000000"/>
          <w:szCs w:val="21"/>
        </w:rPr>
        <w:t>3.1依据标准</w:t>
      </w:r>
    </w:p>
    <w:p w14:paraId="69F4E00F">
      <w:pPr>
        <w:snapToGrid w:val="0"/>
        <w:spacing w:line="44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GB/T 24454-2009塑料垃圾袋</w:t>
      </w:r>
    </w:p>
    <w:p w14:paraId="07B72E2F">
      <w:pPr>
        <w:snapToGrid w:val="0"/>
        <w:spacing w:line="44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GB/T 21661-2020塑料购物袋</w:t>
      </w:r>
    </w:p>
    <w:p w14:paraId="02AF324C">
      <w:pPr>
        <w:snapToGrid w:val="0"/>
        <w:spacing w:line="44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GB/T 38082-2019生物降解塑料购物袋</w:t>
      </w:r>
    </w:p>
    <w:p w14:paraId="5662D876">
      <w:pPr>
        <w:snapToGrid w:val="0"/>
        <w:spacing w:line="44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GB/T 38079</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2019淀粉基塑料购物袋（含第1号修改单）</w:t>
      </w:r>
    </w:p>
    <w:p w14:paraId="5C40758F">
      <w:pPr>
        <w:snapToGrid w:val="0"/>
        <w:spacing w:line="44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相关的法律、行政法规、部门规章、规范性文件</w:t>
      </w:r>
    </w:p>
    <w:p w14:paraId="43D4E6DC">
      <w:pPr>
        <w:snapToGrid w:val="0"/>
        <w:spacing w:line="440" w:lineRule="exact"/>
        <w:ind w:firstLine="420" w:firstLineChars="200"/>
        <w:rPr>
          <w:rFonts w:hint="eastAsia" w:ascii="宋体" w:hAnsi="宋体" w:eastAsia="宋体" w:cs="Times New Roman"/>
          <w:color w:val="000000"/>
          <w:szCs w:val="21"/>
          <w:lang w:eastAsia="zh-CN"/>
        </w:rPr>
      </w:pPr>
      <w:r>
        <w:rPr>
          <w:rFonts w:hint="eastAsia" w:ascii="宋体" w:hAnsi="宋体" w:eastAsia="宋体" w:cs="Times New Roman"/>
          <w:color w:val="000000"/>
          <w:szCs w:val="21"/>
        </w:rPr>
        <w:t>现行有效的企业标准、团体标准、地方标准及产品明示质量要求</w:t>
      </w:r>
      <w:r>
        <w:rPr>
          <w:rFonts w:hint="eastAsia" w:ascii="宋体" w:hAnsi="宋体" w:eastAsia="宋体" w:cs="Times New Roman"/>
          <w:color w:val="000000"/>
          <w:szCs w:val="21"/>
          <w:lang w:eastAsia="zh-CN"/>
        </w:rPr>
        <w:t>。</w:t>
      </w:r>
    </w:p>
    <w:p w14:paraId="481942CD">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3.2判定原则</w:t>
      </w:r>
    </w:p>
    <w:p w14:paraId="5D510610">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经检验，检验项目全部合格，判定为被抽查产品所检项目未发现不合格；检验项目中任一项或一项以上不合格，判定为被抽查产品不合格。</w:t>
      </w:r>
    </w:p>
    <w:p w14:paraId="5E0B3DE1">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若被检产品明示的质量要求高于本细则中检验项目依据的标准要求时，应按被检产品明示的质量要求判定。</w:t>
      </w:r>
    </w:p>
    <w:p w14:paraId="47BFB0A1">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若被检产品明示的质量要求低于本细则中检验项目依据的强制性标准要求时，应按照强制性标准要求判定。</w:t>
      </w:r>
    </w:p>
    <w:p w14:paraId="11360F03">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若被检产品明示的质量要求低于或包含本细则中检验项目依据的推荐性标准要求时，应以被检产品明示的质量要求判定。</w:t>
      </w:r>
    </w:p>
    <w:p w14:paraId="3D408890">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若被检产品明示的质量要求缺少本细则中检验项目依据的强制性标准要求时，应按照强制性标准要求判定。</w:t>
      </w:r>
    </w:p>
    <w:p w14:paraId="6FBE1F35">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若被检产品明示的质量要求缺少本细则中检验项目依据的推荐性标准要求时，该项目不参与判定。</w:t>
      </w:r>
    </w:p>
    <w:p w14:paraId="64400B3B"/>
    <w:p w14:paraId="72DA8DA5">
      <w:pPr>
        <w:snapToGrid w:val="0"/>
        <w:spacing w:line="440" w:lineRule="exact"/>
        <w:ind w:firstLine="420" w:firstLineChars="200"/>
        <w:rPr>
          <w:rFonts w:hint="eastAsia"/>
        </w:rPr>
      </w:pPr>
      <w:bookmarkStart w:id="0" w:name="_GoBack"/>
      <w:bookmarkEnd w:id="0"/>
    </w:p>
    <w:sectPr>
      <w:headerReference r:id="rId3" w:type="default"/>
      <w:footerReference r:id="rId4" w:type="default"/>
      <w:footerReference r:id="rId5" w:type="even"/>
      <w:pgSz w:w="11906" w:h="16838"/>
      <w:pgMar w:top="1984" w:right="1474" w:bottom="1644" w:left="1474" w:header="851" w:footer="11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BCB22">
    <w:pPr>
      <w:pStyle w:val="2"/>
      <w:jc w:val="center"/>
    </w:pPr>
    <w:r>
      <w:rPr>
        <w:lang w:val="zh-CN"/>
      </w:rPr>
      <w:fldChar w:fldCharType="begin"/>
    </w:r>
    <w:r>
      <w:rPr>
        <w:lang w:val="zh-CN"/>
      </w:rPr>
      <w:instrText xml:space="preserve"> PAGE   \* MERGEFORMAT </w:instrText>
    </w:r>
    <w:r>
      <w:rPr>
        <w:lang w:val="zh-CN"/>
      </w:rPr>
      <w:fldChar w:fldCharType="separate"/>
    </w:r>
    <w:r>
      <w:t>3</w:t>
    </w:r>
    <w:r>
      <w:rPr>
        <w:lang w:val="zh-CN"/>
      </w:rPr>
      <w:fldChar w:fldCharType="end"/>
    </w:r>
  </w:p>
  <w:p w14:paraId="3D2CB227">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0612A">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2</w:t>
    </w:r>
    <w:r>
      <w:fldChar w:fldCharType="end"/>
    </w:r>
  </w:p>
  <w:p w14:paraId="057FA0CD">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DA941">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5C52BC"/>
    <w:rsid w:val="07FE4C4A"/>
    <w:rsid w:val="0D697610"/>
    <w:rsid w:val="0EB13B09"/>
    <w:rsid w:val="171B1BF4"/>
    <w:rsid w:val="183C0DD2"/>
    <w:rsid w:val="1A6A1822"/>
    <w:rsid w:val="223F7CBE"/>
    <w:rsid w:val="250631EB"/>
    <w:rsid w:val="29521D5A"/>
    <w:rsid w:val="2A3732D1"/>
    <w:rsid w:val="33814F8D"/>
    <w:rsid w:val="40726ACA"/>
    <w:rsid w:val="408D50F6"/>
    <w:rsid w:val="434139D6"/>
    <w:rsid w:val="46ED18ED"/>
    <w:rsid w:val="487274EA"/>
    <w:rsid w:val="490E0969"/>
    <w:rsid w:val="4C4B2B2C"/>
    <w:rsid w:val="5BFC33FA"/>
    <w:rsid w:val="5DDB359E"/>
    <w:rsid w:val="68B825F0"/>
    <w:rsid w:val="6FF87DF3"/>
    <w:rsid w:val="701D527E"/>
    <w:rsid w:val="712B0F2F"/>
    <w:rsid w:val="73EB6B8B"/>
    <w:rsid w:val="74B00580"/>
    <w:rsid w:val="7C5C52BC"/>
    <w:rsid w:val="7D156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913</Words>
  <Characters>1266</Characters>
  <Lines>0</Lines>
  <Paragraphs>0</Paragraphs>
  <TotalTime>0</TotalTime>
  <ScaleCrop>false</ScaleCrop>
  <LinksUpToDate>false</LinksUpToDate>
  <CharactersWithSpaces>1310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2025-05-26T06:44:00Z</dcterms:created>
  <dc:creator>lost、</dc:creator>
  <cp:lastModifiedBy>lost、</cp:lastModifiedBy>
  <dcterms:modified xsi:type="dcterms:W3CDTF">2025-05-28T02:25:24Z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15C476F82C51454192A42869F4D2A836_11</vt:lpwstr>
  </property>
  <property fmtid="{D5CDD505-2E9C-101B-9397-08002B2CF9AE}" pid="4" name="KSOTemplateDocerSaveRecord">
    <vt:lpwstr>eyJoZGlkIjoiNmQzYWM0MWRlODE1ZWI1OTE5MDAzZjNhNDFlOTZiYjEiLCJ1c2VySWQiOiIzODAwMjE2NjIifQ==</vt:lpwstr>
  </property>
</Properties>
</file>