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43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白达乡机构职能信息</w:t>
      </w:r>
    </w:p>
    <w:p w14:paraId="74B39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t> 一、部门职能</w:t>
      </w:r>
    </w:p>
    <w:p w14:paraId="200FC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国家政策，严格依法行政，发挥经济管理职能，加强政策引导，制定发展规划，服务市场主体和营造发展环境，搞好市场监管，大力促进社会事业发展，发展乡村经济、文化和社会事业，提供公共服务，维护社会稳定，构建社会主义和谐社会。</w:t>
      </w:r>
    </w:p>
    <w:p w14:paraId="3C9FB7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执行本乡人民代表大会的决议和上级行政机关的决定和命令，发布决定和命令；</w:t>
      </w:r>
    </w:p>
    <w:p w14:paraId="49B960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执行本乡区域内的经济和社会发展计划、预算，管理本行政区域内的经济、教育、科学、文化、卫生、体育事业和财政、民政、公安、司法行政、计划生育等行政工作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（三）保护社会主义的全民所有的财产和劳动群众集体所有的财产，保护公民私人所有的合法财产，维护社会秩序，保障公民的人身权利、民主权利和其他权利；</w:t>
      </w:r>
    </w:p>
    <w:p w14:paraId="337DA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（四）保护各种经济组织的合法权益；</w:t>
      </w:r>
    </w:p>
    <w:p w14:paraId="4967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（五）办理上级人民政府交办的其他事项。</w:t>
      </w:r>
    </w:p>
    <w:p w14:paraId="3728F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  二、领导介绍</w:t>
      </w:r>
    </w:p>
    <w:p w14:paraId="6E132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崔赤朗追</w:t>
      </w:r>
    </w:p>
    <w:p w14:paraId="6459D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乡党委书记</w:t>
      </w:r>
    </w:p>
    <w:p w14:paraId="20536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  领导分工：主持乡党委全面工作。对全面从严治党、党风廉政建设、基层组织建设、强基础惠民生、意识形态、巡视巡察、维稳、信访、安全生产、乡村振兴、人武部等负总责。</w:t>
      </w:r>
    </w:p>
    <w:p w14:paraId="2C861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3D6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李彤</w:t>
      </w:r>
    </w:p>
    <w:p w14:paraId="6AD71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  领导职务：乡党委副书记、乡长</w:t>
      </w:r>
    </w:p>
    <w:p w14:paraId="38F060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崔赤朗追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同志开展党委工作。主持乡政府全面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包括经济建设、社会管理、公共服务、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信访、党风廉政、乡村振兴“一岗双责”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等等。</w:t>
      </w:r>
    </w:p>
    <w:p w14:paraId="0EAE6B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D0E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丁建华</w:t>
      </w:r>
    </w:p>
    <w:p w14:paraId="37457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、统战委员</w:t>
      </w:r>
    </w:p>
    <w:p w14:paraId="1FCC6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党建、统战</w:t>
      </w:r>
      <w:r>
        <w:rPr>
          <w:rFonts w:hint="eastAsia" w:ascii="仿宋_GB2312" w:hAnsi="仿宋_GB2312" w:eastAsia="仿宋_GB2312" w:cs="仿宋_GB2312"/>
          <w:sz w:val="32"/>
          <w:szCs w:val="32"/>
        </w:rPr>
        <w:t>。积极配合乡党委工作安排部署，并协调县委相关部门工作。</w:t>
      </w:r>
    </w:p>
    <w:p w14:paraId="59D6C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503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杜清权</w:t>
      </w:r>
    </w:p>
    <w:p w14:paraId="4DE98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  领导职务：乡党委委员、人大主席</w:t>
      </w:r>
    </w:p>
    <w:p w14:paraId="30E58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  领导分工：乡人大全面工作。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组织人大代表开展视察活动，像视察乡镇的重点工程项目建设进展、农业产业发展状况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1A6D4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69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刘渝</w:t>
      </w:r>
    </w:p>
    <w:p w14:paraId="0F9E8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  领导职务：乡党委委员、组织委员</w:t>
      </w:r>
    </w:p>
    <w:p w14:paraId="526BED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主要负责乡镇党组织的组织建设工作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。积极配合乡党委工作安排部署，并协调县委组织部及相关部门工作。</w:t>
      </w:r>
    </w:p>
    <w:p w14:paraId="74FEF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766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  领导姓名：泽仁旺修</w:t>
      </w:r>
    </w:p>
    <w:p w14:paraId="296E4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  领导职务：乡党委委员、政法委委员、司法所所长，</w:t>
      </w:r>
    </w:p>
    <w:p w14:paraId="76A70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领导分工：协助崔赤朗追书记开展维稳工作、社会工作、安全生产工作等，协助李彤乡长负责抓好法治政府建设工作，负责乡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平安法治和宗教事务办公室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、司法所、安监站全面工作。分管信访、维稳（反邪教）、禁毒、流管、国安、法治、乡平安办、派出所、司法所、安监站、消防站等工作。</w:t>
      </w:r>
    </w:p>
    <w:p w14:paraId="4DA5D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B82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罗力</w:t>
      </w:r>
    </w:p>
    <w:p w14:paraId="050A0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  领导职务：乡党委委员、纪委书记</w:t>
      </w:r>
    </w:p>
    <w:p w14:paraId="39EE0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  领导分工：负责乡纪委、纪检监察、党风廉政建设以及督办督查、重要事项、重大项目、重点工程督促检查工作。分管乡纪检办（监察室）。</w:t>
      </w:r>
    </w:p>
    <w:p w14:paraId="54069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FFE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  领导姓名： 德西措姆</w:t>
      </w:r>
    </w:p>
    <w:p w14:paraId="3AF99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  领导职务：乡党委委员、宣传委员</w:t>
      </w:r>
    </w:p>
    <w:p w14:paraId="718CC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  领导分工：负责乡宣传、意识形态、文化站、精神文明。</w:t>
      </w:r>
    </w:p>
    <w:p w14:paraId="41F38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FC2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张少勃</w:t>
      </w:r>
    </w:p>
    <w:p w14:paraId="19B6C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  领导职务：乡党委委员、人武部长</w:t>
      </w:r>
    </w:p>
    <w:p w14:paraId="69AA8B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  领导分工：负责乡人武部、民兵、征兵全面工作；协管党建办、应急、消防安全、道路交通安全、防震救灾、人武部、退役军人事务站工作。</w:t>
      </w:r>
    </w:p>
    <w:p w14:paraId="7002B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F3C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央金拉姆</w:t>
      </w:r>
    </w:p>
    <w:p w14:paraId="6209B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  领导职务：副乡长</w:t>
      </w:r>
    </w:p>
    <w:p w14:paraId="14BFF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  领导分工：协助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李彤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同志，负责乡村振兴、产业、财务、发改、住建、水利、农牧、林草、防疫、招商引资、通讯等。</w:t>
      </w:r>
    </w:p>
    <w:p w14:paraId="22686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57F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  三、科室职能</w:t>
      </w:r>
    </w:p>
    <w:p w14:paraId="03B91F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党政综合办公室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负责党委、政府的日常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运转工作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纪律检查委员会及派出检察室日常事务。承担综合协调、督促检查、党风廉政、文电、会务、机要、安全保密、档案、政务公开、后勤服务管理等工作。承担乡财政资金管理、国有资产管理和村财务监督管理工作。承办各项惠民资金兑现工作。</w:t>
      </w:r>
    </w:p>
    <w:p w14:paraId="51DF504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经济发展办公室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订辖区内经济社会发展规划并组织实施。落实乡村振兴战略，巩固拓展脱贫攻坚成果。承办美丽乡村建设、自然资源管理等工作。承担乡村产业发展、生态环境保护、乡村环境综合整治、项目建设与管理、招商引资等工作。</w:t>
      </w:r>
    </w:p>
    <w:p w14:paraId="33205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辖区内基层党建工作，加强村、“两新”组织党建工作。承担党员发展、教育、管理、监督和服务工作。承办意识形态、干部人才有关工作。承担派驻机构及人员管理工作。负责乡村振兴专干、科技专干、大学生村医等人员管理。承担人大主席团日常事务。承担人大代表和政协委员日常联络服务工作，承办群众团体日常事务。</w:t>
      </w:r>
    </w:p>
    <w:p w14:paraId="790EE75A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生服务办公室：组织实施与群众密切相关的各项公共服务工作。负责辖区内劳动就业和社会保障、医疗保障、民政优抚、救灾救济、社会救助、卫生健康、教育、体育、残疾人权益保障等工作。负责协调与民生服务和保障相关工作。</w:t>
      </w:r>
    </w:p>
    <w:p w14:paraId="7F87FCB3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安法治和宗教事务办公室：负责统战、政法、国家安全民族宗教、信访、人民武装等具体工作。负责社会治安综合治理、综治中心平台建设、网络化管理、“双联户”管理、扫黑除恶、矛盾纠纷排查调处、重点人员管控、市场监督管理、交通运输、应急处置、安全生产监督管理、防汛抗旱、抗震救灾、森林草原防火等工作。负责推进乡法治建设工作。</w:t>
      </w:r>
    </w:p>
    <w:p w14:paraId="0C5CB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负责文化、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广播、电影、电视、图书、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科学普及等工作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新时代文明实践活动，抓好理论宣讲教育、精神文明创建、文化体育活动、志愿者服务等工作；指导乡村两级文艺队开展各项活动。</w:t>
      </w:r>
    </w:p>
    <w:p w14:paraId="168D4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农牧综合服务中心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畜牧业、林业、草原、水利等方面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各项工作。负责落实林长制、河湖长制各项工作。承担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农机安全、动植物疫病防控防治、林草保护、野生动植物保护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气象信息服务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护林员、科技特派员、兽医、草原监管员、水管员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培训和管理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F03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负责确定和调整进驻便民服务中心事项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负责集中受理、办理、代办各类服务事项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</w:rPr>
        <w:t>受群众咨询；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窗口工作人员的管理和培训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工作人员违纪行为的投诉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承担辖区内“双拥”工作。承担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退役军人就业创业、优抚帮扶、权益保障、数据信息采集、走访慰问等工作。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指导村便民服务工作。</w:t>
      </w:r>
    </w:p>
    <w:p w14:paraId="3359D1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  四、公开电话</w:t>
      </w:r>
    </w:p>
    <w:p w14:paraId="0519E54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  白达乡人民政府   0895—4577928  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971CED7-5C6C-4D0D-8037-DA6C03FA4C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50FFC6-1594-424B-BE61-C5BA589282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4C13"/>
    <w:multiLevelType w:val="singleLevel"/>
    <w:tmpl w:val="A6D24C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186735"/>
    <w:multiLevelType w:val="singleLevel"/>
    <w:tmpl w:val="BD1867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FD86038"/>
    <w:multiLevelType w:val="singleLevel"/>
    <w:tmpl w:val="6FD8603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0045"/>
    <w:rsid w:val="09E10052"/>
    <w:rsid w:val="0CD65E68"/>
    <w:rsid w:val="0D3A01A5"/>
    <w:rsid w:val="0EBC4BEA"/>
    <w:rsid w:val="1B630F3D"/>
    <w:rsid w:val="1EB12291"/>
    <w:rsid w:val="1F737547"/>
    <w:rsid w:val="20DA5ACF"/>
    <w:rsid w:val="26E03714"/>
    <w:rsid w:val="2C3A6B57"/>
    <w:rsid w:val="2EF51D26"/>
    <w:rsid w:val="2F044EFE"/>
    <w:rsid w:val="2F5B427F"/>
    <w:rsid w:val="31A87524"/>
    <w:rsid w:val="3962620A"/>
    <w:rsid w:val="3DFF227A"/>
    <w:rsid w:val="3F5C2B90"/>
    <w:rsid w:val="40866C82"/>
    <w:rsid w:val="45AA6F6F"/>
    <w:rsid w:val="48594C7C"/>
    <w:rsid w:val="5E2C27BF"/>
    <w:rsid w:val="646D58E0"/>
    <w:rsid w:val="6E3D27C7"/>
    <w:rsid w:val="6F8306AD"/>
    <w:rsid w:val="6FA52CAA"/>
    <w:rsid w:val="741B0EB4"/>
    <w:rsid w:val="76DD06A3"/>
    <w:rsid w:val="7DF764EE"/>
    <w:rsid w:val="7EA321D2"/>
    <w:rsid w:val="7FFA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2193</Words>
  <Characters>2255</Characters>
  <Lines>0</Lines>
  <Paragraphs>0</Paragraphs>
  <TotalTime>14</TotalTime>
  <ScaleCrop>false</ScaleCrop>
  <LinksUpToDate>false</LinksUpToDate>
  <CharactersWithSpaces>2256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2025-01-06T10:51:00Z</dcterms:created>
  <dc:creator>iPhone</dc:creator>
  <cp:lastModifiedBy>Administrator</cp:lastModifiedBy>
  <cp:lastPrinted>2025-01-06T04:54:18Z</cp:lastPrinted>
  <dcterms:modified xsi:type="dcterms:W3CDTF">2025-01-06T06:38:36Z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3EA12BDFAC3748DD9FD23717BF451B5A_13</vt:lpwstr>
  </property>
  <property fmtid="{D5CDD505-2E9C-101B-9397-08002B2CF9AE}" pid="4" name="KSOTemplateDocerSaveRecord">
    <vt:lpwstr>eyJoZGlkIjoiZmUxOTRiMTUxNGE3NTA4NTY3NDlkMjZjZjQzMjU4ZmMifQ==</vt:lpwstr>
  </property>
</Properties>
</file>